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3A977C" w14:textId="4432B5F3" w:rsidR="007D00AA" w:rsidRDefault="007D00AA" w:rsidP="007D00AA">
      <w:pPr>
        <w:pStyle w:val="Heading1"/>
      </w:pPr>
      <w:bookmarkStart w:id="0" w:name="_Toc1887761586"/>
      <w:r w:rsidRPr="4418F5AA">
        <w:t>DAP Design and Implementation (</w:t>
      </w:r>
      <w:r w:rsidR="00FD3651">
        <w:t>Priyanka</w:t>
      </w:r>
      <w:r w:rsidRPr="4418F5AA">
        <w:t>)</w:t>
      </w:r>
      <w:bookmarkEnd w:id="0"/>
    </w:p>
    <w:p w14:paraId="0830C61A" w14:textId="77777777" w:rsidR="0016552F" w:rsidRPr="0016552F" w:rsidRDefault="0016552F" w:rsidP="0016552F"/>
    <w:p w14:paraId="23BD588E" w14:textId="71B6D2BE" w:rsidR="0016552F" w:rsidRDefault="007D00AA" w:rsidP="00FD3651">
      <w:pPr>
        <w:pStyle w:val="Heading2"/>
      </w:pPr>
      <w:bookmarkStart w:id="1" w:name="_Toc1635678385"/>
      <w:r w:rsidRPr="4418F5AA">
        <w:t>Step 1: Data Analytical Question Formulation</w:t>
      </w:r>
      <w:bookmarkEnd w:id="1"/>
      <w:r w:rsidRPr="4418F5AA">
        <w:t xml:space="preserve"> </w:t>
      </w:r>
    </w:p>
    <w:p w14:paraId="0D951DB8" w14:textId="77777777" w:rsidR="00FD3651" w:rsidRPr="00FD3651" w:rsidRDefault="00FD3651" w:rsidP="00FD3651"/>
    <w:p w14:paraId="22D1A903" w14:textId="5C00D3A9" w:rsidR="001608BF" w:rsidRPr="001608BF" w:rsidRDefault="001608BF" w:rsidP="001608BF">
      <w:pPr>
        <w:rPr>
          <w:lang w:val="en-IN"/>
        </w:rPr>
      </w:pPr>
      <w:r w:rsidRPr="001608BF">
        <w:rPr>
          <w:b/>
          <w:bCs/>
          <w:lang w:val="en-IN"/>
        </w:rPr>
        <w:t>Question:</w:t>
      </w:r>
      <w:r w:rsidRPr="001608BF">
        <w:rPr>
          <w:lang w:val="en-IN"/>
        </w:rPr>
        <w:t xml:space="preserve"> What is the percentage of rental units with outstanding issues in </w:t>
      </w:r>
      <w:r w:rsidR="00830ED6" w:rsidRPr="00FD3651">
        <w:rPr>
          <w:lang w:val="en-IN"/>
        </w:rPr>
        <w:t xml:space="preserve">Vancouver's Grandview-Woodland and Downtown </w:t>
      </w:r>
      <w:proofErr w:type="spellStart"/>
      <w:r w:rsidR="00830ED6" w:rsidRPr="00FD3651">
        <w:rPr>
          <w:lang w:val="en-IN"/>
        </w:rPr>
        <w:t>neighborhoods</w:t>
      </w:r>
      <w:proofErr w:type="spellEnd"/>
      <w:r w:rsidRPr="001608BF">
        <w:rPr>
          <w:lang w:val="en-IN"/>
        </w:rPr>
        <w:t>?</w:t>
      </w:r>
    </w:p>
    <w:p w14:paraId="3C00B402" w14:textId="6035AD66" w:rsidR="007D00AA" w:rsidRPr="00FD3651" w:rsidRDefault="001608BF" w:rsidP="007D00AA">
      <w:pPr>
        <w:rPr>
          <w:lang w:val="en-IN"/>
        </w:rPr>
      </w:pPr>
      <w:r w:rsidRPr="001608BF">
        <w:rPr>
          <w:b/>
          <w:bCs/>
          <w:lang w:val="en-IN"/>
        </w:rPr>
        <w:t>Objective:</w:t>
      </w:r>
      <w:r w:rsidRPr="001608BF">
        <w:rPr>
          <w:lang w:val="en-IN"/>
        </w:rPr>
        <w:t xml:space="preserve"> To determine the proportion of rental units with outstanding issues in each </w:t>
      </w:r>
      <w:proofErr w:type="spellStart"/>
      <w:r w:rsidRPr="001608BF">
        <w:rPr>
          <w:lang w:val="en-IN"/>
        </w:rPr>
        <w:t>neighborhood</w:t>
      </w:r>
      <w:proofErr w:type="spellEnd"/>
      <w:r w:rsidRPr="001608BF">
        <w:rPr>
          <w:lang w:val="en-IN"/>
        </w:rPr>
        <w:t>, allowing for a comparison of property management effectiveness and potential problem areas between Grandview-Woodland and Downtown.</w:t>
      </w:r>
    </w:p>
    <w:p w14:paraId="632055E6" w14:textId="522C8CC4" w:rsidR="0016552F" w:rsidRDefault="007D00AA" w:rsidP="0016552F">
      <w:pPr>
        <w:pStyle w:val="Heading2"/>
        <w:spacing w:before="0" w:after="160"/>
        <w:rPr>
          <w:rFonts w:ascii="Times New Roman" w:eastAsia="Times New Roman" w:hAnsi="Times New Roman" w:cs="Times New Roman"/>
          <w:i/>
          <w:iCs/>
          <w:color w:val="000000" w:themeColor="text1"/>
          <w:sz w:val="22"/>
          <w:szCs w:val="22"/>
        </w:rPr>
      </w:pPr>
      <w:bookmarkStart w:id="2" w:name="_Toc1615259722"/>
      <w:r w:rsidRPr="4418F5AA">
        <w:t>Step 2: Data Discovery</w:t>
      </w:r>
      <w:bookmarkEnd w:id="2"/>
      <w:r w:rsidRPr="4418F5AA">
        <w:t xml:space="preserve">  </w:t>
      </w:r>
      <w:r w:rsidRPr="4418F5AA">
        <w:rPr>
          <w:rFonts w:ascii="Times New Roman" w:eastAsia="Times New Roman" w:hAnsi="Times New Roman" w:cs="Times New Roman"/>
          <w:i/>
          <w:iCs/>
          <w:color w:val="000000" w:themeColor="text1"/>
          <w:sz w:val="22"/>
          <w:szCs w:val="22"/>
        </w:rPr>
        <w:t xml:space="preserve"> </w:t>
      </w:r>
    </w:p>
    <w:p w14:paraId="41BC8664" w14:textId="77777777" w:rsidR="000B1B47" w:rsidRPr="000B1B47" w:rsidRDefault="000B1B47" w:rsidP="000B1B47"/>
    <w:p w14:paraId="1A7DD3C4" w14:textId="42E6B255" w:rsidR="00D65AA9" w:rsidRDefault="00830ED6" w:rsidP="00D65AA9">
      <w:r w:rsidRPr="007D00AA">
        <w:rPr>
          <w:noProof/>
        </w:rPr>
        <w:drawing>
          <wp:inline distT="0" distB="0" distL="0" distR="0" wp14:anchorId="2230D51C" wp14:editId="26C2BD0B">
            <wp:extent cx="5577164" cy="2899410"/>
            <wp:effectExtent l="0" t="0" r="5080" b="0"/>
            <wp:docPr id="43326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61463" name=""/>
                    <pic:cNvPicPr/>
                  </pic:nvPicPr>
                  <pic:blipFill>
                    <a:blip r:embed="rId8"/>
                    <a:stretch>
                      <a:fillRect/>
                    </a:stretch>
                  </pic:blipFill>
                  <pic:spPr>
                    <a:xfrm>
                      <a:off x="0" y="0"/>
                      <a:ext cx="5583366" cy="2902634"/>
                    </a:xfrm>
                    <a:prstGeom prst="rect">
                      <a:avLst/>
                    </a:prstGeom>
                  </pic:spPr>
                </pic:pic>
              </a:graphicData>
            </a:graphic>
          </wp:inline>
        </w:drawing>
      </w:r>
      <w:bookmarkStart w:id="3" w:name="_Toc1700180782"/>
    </w:p>
    <w:p w14:paraId="17E57441" w14:textId="58A55B43" w:rsidR="00D65AA9" w:rsidRPr="00D65AA9" w:rsidRDefault="00D65AA9" w:rsidP="00D65AA9">
      <w:pPr>
        <w:rPr>
          <w:lang w:val="en-IN"/>
        </w:rPr>
      </w:pPr>
      <w:r w:rsidRPr="00D65AA9">
        <w:rPr>
          <w:b/>
          <w:bCs/>
          <w:lang w:val="en-IN"/>
        </w:rPr>
        <w:t>Title</w:t>
      </w:r>
      <w:r w:rsidRPr="00D65AA9">
        <w:rPr>
          <w:lang w:val="en-IN"/>
        </w:rPr>
        <w:t>: "Rental Standards - Current Issues"</w:t>
      </w:r>
    </w:p>
    <w:p w14:paraId="58A9A38D" w14:textId="77777777" w:rsidR="00D65AA9" w:rsidRPr="00D65AA9" w:rsidRDefault="00D65AA9" w:rsidP="00D65AA9">
      <w:pPr>
        <w:rPr>
          <w:lang w:val="en-IN"/>
        </w:rPr>
      </w:pPr>
      <w:r w:rsidRPr="00D65AA9">
        <w:rPr>
          <w:lang w:val="en-IN"/>
        </w:rPr>
        <w:t>The dataset contains information about rental properties in Vancouver that have outstanding issues related to rental standards.</w:t>
      </w:r>
    </w:p>
    <w:p w14:paraId="7EF42C10" w14:textId="6B9BF93E" w:rsidR="00D65AA9" w:rsidRPr="00D65AA9" w:rsidRDefault="00D65AA9" w:rsidP="00D65AA9">
      <w:pPr>
        <w:rPr>
          <w:lang w:val="en-IN"/>
        </w:rPr>
      </w:pPr>
      <w:r w:rsidRPr="00D65AA9">
        <w:rPr>
          <w:lang w:val="en-IN"/>
        </w:rPr>
        <w:t xml:space="preserve"> </w:t>
      </w:r>
      <w:r w:rsidRPr="00D65AA9">
        <w:rPr>
          <w:b/>
          <w:bCs/>
          <w:lang w:val="en-IN"/>
        </w:rPr>
        <w:t>Columns Displayed</w:t>
      </w:r>
      <w:r w:rsidRPr="00D65AA9">
        <w:rPr>
          <w:lang w:val="en-IN"/>
        </w:rPr>
        <w:t>:</w:t>
      </w:r>
    </w:p>
    <w:p w14:paraId="784B6BD4" w14:textId="77777777" w:rsidR="00D65AA9" w:rsidRPr="00D65AA9" w:rsidRDefault="00D65AA9" w:rsidP="00D65AA9">
      <w:pPr>
        <w:numPr>
          <w:ilvl w:val="0"/>
          <w:numId w:val="10"/>
        </w:numPr>
        <w:rPr>
          <w:lang w:val="en-IN"/>
        </w:rPr>
      </w:pPr>
      <w:r w:rsidRPr="00D65AA9">
        <w:rPr>
          <w:b/>
          <w:bCs/>
          <w:lang w:val="en-IN"/>
        </w:rPr>
        <w:t>BUSINESSOPERATOR</w:t>
      </w:r>
      <w:r w:rsidRPr="00D65AA9">
        <w:rPr>
          <w:lang w:val="en-IN"/>
        </w:rPr>
        <w:t>: Lists the operators or companies responsible for the rental properties.</w:t>
      </w:r>
    </w:p>
    <w:p w14:paraId="00749456" w14:textId="77777777" w:rsidR="00D65AA9" w:rsidRPr="00D65AA9" w:rsidRDefault="00D65AA9" w:rsidP="00D65AA9">
      <w:pPr>
        <w:numPr>
          <w:ilvl w:val="0"/>
          <w:numId w:val="10"/>
        </w:numPr>
        <w:rPr>
          <w:lang w:val="en-IN"/>
        </w:rPr>
      </w:pPr>
      <w:proofErr w:type="spellStart"/>
      <w:r w:rsidRPr="00D65AA9">
        <w:rPr>
          <w:b/>
          <w:bCs/>
          <w:lang w:val="en-IN"/>
        </w:rPr>
        <w:t>DetailURL</w:t>
      </w:r>
      <w:proofErr w:type="spellEnd"/>
      <w:r w:rsidRPr="00D65AA9">
        <w:rPr>
          <w:lang w:val="en-IN"/>
        </w:rPr>
        <w:t>: Provides a URL link to more detailed information about each property.</w:t>
      </w:r>
    </w:p>
    <w:p w14:paraId="136B6583" w14:textId="77777777" w:rsidR="00D65AA9" w:rsidRPr="00D65AA9" w:rsidRDefault="00D65AA9" w:rsidP="00D65AA9">
      <w:pPr>
        <w:numPr>
          <w:ilvl w:val="0"/>
          <w:numId w:val="10"/>
        </w:numPr>
        <w:rPr>
          <w:lang w:val="en-IN"/>
        </w:rPr>
      </w:pPr>
      <w:r w:rsidRPr="00D65AA9">
        <w:rPr>
          <w:b/>
          <w:bCs/>
          <w:lang w:val="en-IN"/>
        </w:rPr>
        <w:t>StreetNumber</w:t>
      </w:r>
      <w:r w:rsidRPr="00D65AA9">
        <w:rPr>
          <w:lang w:val="en-IN"/>
        </w:rPr>
        <w:t>: The number assigned to the building on a specific street.</w:t>
      </w:r>
    </w:p>
    <w:p w14:paraId="1A2203E5" w14:textId="77777777" w:rsidR="00D65AA9" w:rsidRPr="00D65AA9" w:rsidRDefault="00D65AA9" w:rsidP="00D65AA9">
      <w:pPr>
        <w:numPr>
          <w:ilvl w:val="0"/>
          <w:numId w:val="10"/>
        </w:numPr>
        <w:rPr>
          <w:lang w:val="en-IN"/>
        </w:rPr>
      </w:pPr>
      <w:r w:rsidRPr="00D65AA9">
        <w:rPr>
          <w:b/>
          <w:bCs/>
          <w:lang w:val="en-IN"/>
        </w:rPr>
        <w:lastRenderedPageBreak/>
        <w:t>Street</w:t>
      </w:r>
      <w:r w:rsidRPr="00D65AA9">
        <w:rPr>
          <w:lang w:val="en-IN"/>
        </w:rPr>
        <w:t>: The name of the street where the property is located.</w:t>
      </w:r>
    </w:p>
    <w:p w14:paraId="25FC3B1A" w14:textId="77777777" w:rsidR="00D65AA9" w:rsidRDefault="00D65AA9" w:rsidP="00D65AA9">
      <w:pPr>
        <w:numPr>
          <w:ilvl w:val="0"/>
          <w:numId w:val="10"/>
        </w:numPr>
        <w:rPr>
          <w:lang w:val="en-IN"/>
        </w:rPr>
      </w:pPr>
      <w:r w:rsidRPr="00D65AA9">
        <w:rPr>
          <w:b/>
          <w:bCs/>
          <w:lang w:val="en-IN"/>
        </w:rPr>
        <w:t>TOTALOUTSTANDING</w:t>
      </w:r>
      <w:r w:rsidRPr="00D65AA9">
        <w:rPr>
          <w:lang w:val="en-IN"/>
        </w:rPr>
        <w:t>: The number of outstanding issues reported for each property.</w:t>
      </w:r>
    </w:p>
    <w:p w14:paraId="50E47CE2" w14:textId="021F7E8A" w:rsidR="00D65AA9" w:rsidRDefault="00D65AA9" w:rsidP="00D65AA9">
      <w:pPr>
        <w:numPr>
          <w:ilvl w:val="0"/>
          <w:numId w:val="10"/>
        </w:numPr>
        <w:rPr>
          <w:lang w:val="en-IN"/>
        </w:rPr>
      </w:pPr>
      <w:r>
        <w:rPr>
          <w:lang w:val="en-IN"/>
        </w:rPr>
        <w:t xml:space="preserve"> </w:t>
      </w:r>
      <w:proofErr w:type="spellStart"/>
      <w:r w:rsidRPr="00D65AA9">
        <w:rPr>
          <w:b/>
          <w:bCs/>
          <w:lang w:val="en-IN"/>
        </w:rPr>
        <w:t>Totalunits</w:t>
      </w:r>
      <w:proofErr w:type="spellEnd"/>
      <w:r w:rsidRPr="00D65AA9">
        <w:rPr>
          <w:b/>
          <w:bCs/>
          <w:lang w:val="en-IN"/>
        </w:rPr>
        <w:t>:</w:t>
      </w:r>
      <w:r>
        <w:rPr>
          <w:lang w:val="en-IN"/>
        </w:rPr>
        <w:t xml:space="preserve"> </w:t>
      </w:r>
      <w:r w:rsidRPr="00D65AA9">
        <w:rPr>
          <w:lang w:val="en-IN"/>
        </w:rPr>
        <w:t xml:space="preserve">The number of </w:t>
      </w:r>
      <w:r>
        <w:rPr>
          <w:lang w:val="en-IN"/>
        </w:rPr>
        <w:t>unit</w:t>
      </w:r>
      <w:r w:rsidRPr="00D65AA9">
        <w:rPr>
          <w:lang w:val="en-IN"/>
        </w:rPr>
        <w:t>s reported for each property</w:t>
      </w:r>
      <w:r>
        <w:rPr>
          <w:lang w:val="en-IN"/>
        </w:rPr>
        <w:t>.</w:t>
      </w:r>
    </w:p>
    <w:p w14:paraId="1DF97E4A" w14:textId="2FB49EAB" w:rsidR="00D65AA9" w:rsidRDefault="00D65AA9" w:rsidP="00D65AA9">
      <w:pPr>
        <w:numPr>
          <w:ilvl w:val="0"/>
          <w:numId w:val="10"/>
        </w:numPr>
        <w:rPr>
          <w:lang w:val="en-IN"/>
        </w:rPr>
      </w:pPr>
      <w:r w:rsidRPr="00D65AA9">
        <w:rPr>
          <w:b/>
          <w:bCs/>
          <w:lang w:val="en-IN"/>
        </w:rPr>
        <w:t>Geom</w:t>
      </w:r>
      <w:r>
        <w:rPr>
          <w:lang w:val="en-IN"/>
        </w:rPr>
        <w:t>: The coordinates to the location for the property.</w:t>
      </w:r>
    </w:p>
    <w:p w14:paraId="5A13FA84" w14:textId="102D3C3A" w:rsidR="00D65AA9" w:rsidRDefault="00D65AA9" w:rsidP="00D65AA9">
      <w:pPr>
        <w:numPr>
          <w:ilvl w:val="0"/>
          <w:numId w:val="10"/>
        </w:numPr>
        <w:rPr>
          <w:lang w:val="en-IN"/>
        </w:rPr>
      </w:pPr>
      <w:r w:rsidRPr="00D65AA9">
        <w:rPr>
          <w:b/>
          <w:bCs/>
          <w:lang w:val="en-IN"/>
        </w:rPr>
        <w:t>Geo Local Area</w:t>
      </w:r>
      <w:r>
        <w:rPr>
          <w:b/>
          <w:bCs/>
          <w:lang w:val="en-IN"/>
        </w:rPr>
        <w:t xml:space="preserve">: </w:t>
      </w:r>
      <w:r>
        <w:rPr>
          <w:lang w:val="en-IN"/>
        </w:rPr>
        <w:t>The local area of the property.</w:t>
      </w:r>
    </w:p>
    <w:p w14:paraId="7A3C0BCA" w14:textId="69416E17" w:rsidR="00D65AA9" w:rsidRPr="00D65AA9" w:rsidRDefault="00D65AA9" w:rsidP="00D65AA9">
      <w:pPr>
        <w:numPr>
          <w:ilvl w:val="0"/>
          <w:numId w:val="10"/>
        </w:numPr>
        <w:rPr>
          <w:lang w:val="en-IN"/>
        </w:rPr>
      </w:pPr>
      <w:r>
        <w:rPr>
          <w:b/>
          <w:bCs/>
          <w:lang w:val="en-IN"/>
        </w:rPr>
        <w:t xml:space="preserve">geo_point_2d: </w:t>
      </w:r>
      <w:r>
        <w:rPr>
          <w:lang w:val="en-IN"/>
        </w:rPr>
        <w:t>The longitude and latitude of the property</w:t>
      </w:r>
    </w:p>
    <w:p w14:paraId="58741A8A" w14:textId="0E9A24EF" w:rsidR="00D65AA9" w:rsidRPr="00D65AA9" w:rsidRDefault="00D65AA9" w:rsidP="00D65AA9">
      <w:pPr>
        <w:rPr>
          <w:lang w:val="en-IN"/>
        </w:rPr>
      </w:pPr>
      <w:r w:rsidRPr="00D65AA9">
        <w:rPr>
          <w:b/>
          <w:bCs/>
          <w:lang w:val="en-IN"/>
        </w:rPr>
        <w:t>Geo Local Area Filters</w:t>
      </w:r>
      <w:r w:rsidRPr="00D65AA9">
        <w:rPr>
          <w:lang w:val="en-IN"/>
        </w:rPr>
        <w:t>:</w:t>
      </w:r>
    </w:p>
    <w:p w14:paraId="661E4632" w14:textId="1289C1D6" w:rsidR="00D65AA9" w:rsidRPr="0016552F" w:rsidRDefault="00D65AA9" w:rsidP="00D65AA9">
      <w:pPr>
        <w:numPr>
          <w:ilvl w:val="0"/>
          <w:numId w:val="11"/>
        </w:numPr>
        <w:rPr>
          <w:lang w:val="en-IN"/>
        </w:rPr>
      </w:pPr>
      <w:r w:rsidRPr="00D65AA9">
        <w:rPr>
          <w:lang w:val="en-IN"/>
        </w:rPr>
        <w:t xml:space="preserve">On the left-hand side, there is a filter section for "Geo Local Area," which allows users to filter records by different </w:t>
      </w:r>
      <w:proofErr w:type="spellStart"/>
      <w:r w:rsidRPr="00D65AA9">
        <w:rPr>
          <w:lang w:val="en-IN"/>
        </w:rPr>
        <w:t>neighborhoods</w:t>
      </w:r>
      <w:proofErr w:type="spellEnd"/>
      <w:r w:rsidRPr="00D65AA9">
        <w:rPr>
          <w:lang w:val="en-IN"/>
        </w:rPr>
        <w:t xml:space="preserve"> such as Downtown, West End, Strathcona, Grandview-Woodland, etc. The numbers next to each area (e.g., Downtown - 73, Grandview-Woodland - 50) likely indicate the number of records/issues in that area.</w:t>
      </w:r>
    </w:p>
    <w:p w14:paraId="2DA543DA" w14:textId="1D03165E" w:rsidR="007D00AA" w:rsidRDefault="007D00AA" w:rsidP="007D00AA">
      <w:pPr>
        <w:pStyle w:val="Heading2"/>
      </w:pPr>
      <w:r w:rsidRPr="4418F5AA">
        <w:t>Step 3: Data Storage Design</w:t>
      </w:r>
      <w:bookmarkEnd w:id="3"/>
    </w:p>
    <w:p w14:paraId="5EACC1FE" w14:textId="77777777" w:rsidR="0016552F" w:rsidRPr="0016552F" w:rsidRDefault="0016552F" w:rsidP="0016552F"/>
    <w:p w14:paraId="5907885D" w14:textId="7466D581" w:rsidR="00C354CD" w:rsidRDefault="00C354CD" w:rsidP="00C354CD">
      <w:r w:rsidRPr="00C354CD">
        <w:rPr>
          <w:noProof/>
        </w:rPr>
        <w:drawing>
          <wp:inline distT="0" distB="0" distL="0" distR="0" wp14:anchorId="2819B146" wp14:editId="48C06AF5">
            <wp:extent cx="5943600" cy="2421255"/>
            <wp:effectExtent l="0" t="0" r="0" b="0"/>
            <wp:docPr id="203226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66091" name=""/>
                    <pic:cNvPicPr/>
                  </pic:nvPicPr>
                  <pic:blipFill>
                    <a:blip r:embed="rId9"/>
                    <a:stretch>
                      <a:fillRect/>
                    </a:stretch>
                  </pic:blipFill>
                  <pic:spPr>
                    <a:xfrm>
                      <a:off x="0" y="0"/>
                      <a:ext cx="5943600" cy="2421255"/>
                    </a:xfrm>
                    <a:prstGeom prst="rect">
                      <a:avLst/>
                    </a:prstGeom>
                  </pic:spPr>
                </pic:pic>
              </a:graphicData>
            </a:graphic>
          </wp:inline>
        </w:drawing>
      </w:r>
    </w:p>
    <w:p w14:paraId="5A0398ED" w14:textId="77777777" w:rsidR="008D5D19" w:rsidRPr="008D5D19" w:rsidRDefault="008D5D19" w:rsidP="008D5D19">
      <w:pPr>
        <w:rPr>
          <w:lang w:val="en-IN"/>
        </w:rPr>
      </w:pPr>
      <w:r w:rsidRPr="008D5D19">
        <w:rPr>
          <w:b/>
          <w:bCs/>
          <w:lang w:val="en-IN"/>
        </w:rPr>
        <w:t xml:space="preserve">UCW Data </w:t>
      </w:r>
      <w:proofErr w:type="spellStart"/>
      <w:r w:rsidRPr="008D5D19">
        <w:rPr>
          <w:b/>
          <w:bCs/>
          <w:lang w:val="en-IN"/>
        </w:rPr>
        <w:t>Center</w:t>
      </w:r>
      <w:proofErr w:type="spellEnd"/>
      <w:r w:rsidRPr="008D5D19">
        <w:rPr>
          <w:lang w:val="en-IN"/>
        </w:rPr>
        <w:t xml:space="preserve"> (Vancouver):</w:t>
      </w:r>
    </w:p>
    <w:p w14:paraId="570E9B8E" w14:textId="77777777" w:rsidR="008D5D19" w:rsidRPr="008D5D19" w:rsidRDefault="008D5D19" w:rsidP="008D5D19">
      <w:pPr>
        <w:rPr>
          <w:lang w:val="en-IN"/>
        </w:rPr>
      </w:pPr>
      <w:r w:rsidRPr="008D5D19">
        <w:rPr>
          <w:lang w:val="en-IN"/>
        </w:rPr>
        <w:t xml:space="preserve">The server in this data </w:t>
      </w:r>
      <w:proofErr w:type="spellStart"/>
      <w:r w:rsidRPr="008D5D19">
        <w:rPr>
          <w:lang w:val="en-IN"/>
        </w:rPr>
        <w:t>center</w:t>
      </w:r>
      <w:proofErr w:type="spellEnd"/>
      <w:r w:rsidRPr="008D5D19">
        <w:rPr>
          <w:lang w:val="en-IN"/>
        </w:rPr>
        <w:t xml:space="preserve"> now includes a "Rental Issue" designation.</w:t>
      </w:r>
    </w:p>
    <w:p w14:paraId="51AB7C1C" w14:textId="3DAC9014" w:rsidR="008D5D19" w:rsidRPr="008D5D19" w:rsidRDefault="008D5D19" w:rsidP="008D5D19">
      <w:pPr>
        <w:rPr>
          <w:lang w:val="en-IN"/>
        </w:rPr>
      </w:pPr>
      <w:r w:rsidRPr="008D5D19">
        <w:rPr>
          <w:lang w:val="en-IN"/>
        </w:rPr>
        <w:t>It still contains the Excel files for "Rental Downtown" and "Rental Grandview-Woodland."</w:t>
      </w:r>
    </w:p>
    <w:p w14:paraId="3AC5287F" w14:textId="77777777" w:rsidR="008D5D19" w:rsidRPr="008D5D19" w:rsidRDefault="008D5D19" w:rsidP="008D5D19">
      <w:pPr>
        <w:rPr>
          <w:lang w:val="en-IN"/>
        </w:rPr>
      </w:pPr>
      <w:r w:rsidRPr="008D5D19">
        <w:rPr>
          <w:b/>
          <w:bCs/>
          <w:lang w:val="en-IN"/>
        </w:rPr>
        <w:t xml:space="preserve">AWS Data </w:t>
      </w:r>
      <w:proofErr w:type="spellStart"/>
      <w:r w:rsidRPr="008D5D19">
        <w:rPr>
          <w:b/>
          <w:bCs/>
          <w:lang w:val="en-IN"/>
        </w:rPr>
        <w:t>Center</w:t>
      </w:r>
      <w:proofErr w:type="spellEnd"/>
      <w:r w:rsidRPr="008D5D19">
        <w:rPr>
          <w:lang w:val="en-IN"/>
        </w:rPr>
        <w:t xml:space="preserve"> (Virginia):</w:t>
      </w:r>
    </w:p>
    <w:p w14:paraId="38AF6050" w14:textId="77777777" w:rsidR="008D5D19" w:rsidRPr="008D5D19" w:rsidRDefault="008D5D19" w:rsidP="008D5D19">
      <w:pPr>
        <w:rPr>
          <w:lang w:val="en-IN"/>
        </w:rPr>
      </w:pPr>
      <w:r w:rsidRPr="008D5D19">
        <w:rPr>
          <w:lang w:val="en-IN"/>
        </w:rPr>
        <w:t xml:space="preserve">This part of the diagram remains largely the same, with the Amazon S3 bucket named </w:t>
      </w:r>
      <w:proofErr w:type="spellStart"/>
      <w:r w:rsidRPr="008D5D19">
        <w:rPr>
          <w:lang w:val="en-IN"/>
        </w:rPr>
        <w:t>RentalIssue</w:t>
      </w:r>
      <w:proofErr w:type="spellEnd"/>
      <w:r w:rsidRPr="008D5D19">
        <w:rPr>
          <w:lang w:val="en-IN"/>
        </w:rPr>
        <w:t xml:space="preserve"> storing the ingested data.</w:t>
      </w:r>
    </w:p>
    <w:p w14:paraId="2D5BDC9F" w14:textId="53EB384C" w:rsidR="003B2D38" w:rsidRPr="00202B5F" w:rsidRDefault="008D5D19" w:rsidP="003B2D38">
      <w:pPr>
        <w:rPr>
          <w:lang w:val="en-IN"/>
        </w:rPr>
      </w:pPr>
      <w:r w:rsidRPr="008D5D19">
        <w:rPr>
          <w:lang w:val="en-IN"/>
        </w:rPr>
        <w:lastRenderedPageBreak/>
        <w:t>The bucket structure is specified to include directories (Downtown, Grandview, Landing), likely reflecting the organization of data within the S3 bucket for easier access and processing.</w:t>
      </w:r>
    </w:p>
    <w:p w14:paraId="3637E1CB" w14:textId="123F3D56" w:rsidR="00DD7078" w:rsidRDefault="007D00AA" w:rsidP="00202B5F">
      <w:pPr>
        <w:pStyle w:val="Heading2"/>
      </w:pPr>
      <w:bookmarkStart w:id="4" w:name="_Toc235666149"/>
      <w:r w:rsidRPr="4418F5AA">
        <w:t>Step 4: Dataset Preparation</w:t>
      </w:r>
      <w:bookmarkEnd w:id="4"/>
      <w:r w:rsidRPr="4418F5AA">
        <w:t xml:space="preserve"> </w:t>
      </w:r>
    </w:p>
    <w:p w14:paraId="69F6DA82" w14:textId="77777777" w:rsidR="0016552F" w:rsidRPr="0016552F" w:rsidRDefault="0016552F" w:rsidP="0016552F"/>
    <w:p w14:paraId="59F5390D" w14:textId="67F248E6" w:rsidR="00DD7078" w:rsidRDefault="00202B5F" w:rsidP="00DD7078">
      <w:r w:rsidRPr="00202B5F">
        <w:rPr>
          <w:noProof/>
        </w:rPr>
        <w:drawing>
          <wp:inline distT="0" distB="0" distL="0" distR="0" wp14:anchorId="54E39544" wp14:editId="080F21FC">
            <wp:extent cx="5274898" cy="2689860"/>
            <wp:effectExtent l="0" t="0" r="2540" b="0"/>
            <wp:docPr id="11361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2053" name=""/>
                    <pic:cNvPicPr/>
                  </pic:nvPicPr>
                  <pic:blipFill>
                    <a:blip r:embed="rId10"/>
                    <a:stretch>
                      <a:fillRect/>
                    </a:stretch>
                  </pic:blipFill>
                  <pic:spPr>
                    <a:xfrm>
                      <a:off x="0" y="0"/>
                      <a:ext cx="5285585" cy="2695310"/>
                    </a:xfrm>
                    <a:prstGeom prst="rect">
                      <a:avLst/>
                    </a:prstGeom>
                  </pic:spPr>
                </pic:pic>
              </a:graphicData>
            </a:graphic>
          </wp:inline>
        </w:drawing>
      </w:r>
    </w:p>
    <w:p w14:paraId="347F14AE" w14:textId="018BEFEE" w:rsidR="00D65AA9" w:rsidRDefault="00D65AA9" w:rsidP="00DD7078">
      <w:r w:rsidRPr="00D65AA9">
        <w:rPr>
          <w:noProof/>
        </w:rPr>
        <w:drawing>
          <wp:inline distT="0" distB="0" distL="0" distR="0" wp14:anchorId="708030B6" wp14:editId="2C21BC49">
            <wp:extent cx="5257800" cy="2796296"/>
            <wp:effectExtent l="0" t="0" r="0" b="4445"/>
            <wp:docPr id="210280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08950" name=""/>
                    <pic:cNvPicPr/>
                  </pic:nvPicPr>
                  <pic:blipFill>
                    <a:blip r:embed="rId11"/>
                    <a:stretch>
                      <a:fillRect/>
                    </a:stretch>
                  </pic:blipFill>
                  <pic:spPr>
                    <a:xfrm>
                      <a:off x="0" y="0"/>
                      <a:ext cx="5264060" cy="2799625"/>
                    </a:xfrm>
                    <a:prstGeom prst="rect">
                      <a:avLst/>
                    </a:prstGeom>
                  </pic:spPr>
                </pic:pic>
              </a:graphicData>
            </a:graphic>
          </wp:inline>
        </w:drawing>
      </w:r>
    </w:p>
    <w:p w14:paraId="19F9C293" w14:textId="10D67E65" w:rsidR="00BB5732" w:rsidRPr="00BB5732" w:rsidRDefault="00BB5732" w:rsidP="00BB5732">
      <w:pPr>
        <w:rPr>
          <w:lang w:val="en-IN"/>
        </w:rPr>
      </w:pPr>
      <w:r w:rsidRPr="00BB5732">
        <w:rPr>
          <w:lang w:val="en-IN"/>
        </w:rPr>
        <w:t xml:space="preserve"> </w:t>
      </w:r>
      <w:r w:rsidRPr="00BB5732">
        <w:rPr>
          <w:b/>
          <w:bCs/>
          <w:lang w:val="en-IN"/>
        </w:rPr>
        <w:t>Filtered Dataset</w:t>
      </w:r>
      <w:r w:rsidRPr="00BB5732">
        <w:rPr>
          <w:lang w:val="en-IN"/>
        </w:rPr>
        <w:t>:</w:t>
      </w:r>
    </w:p>
    <w:p w14:paraId="1DAA3EC5" w14:textId="77777777" w:rsidR="00BB5732" w:rsidRPr="00BB5732" w:rsidRDefault="00BB5732" w:rsidP="00BB5732">
      <w:pPr>
        <w:numPr>
          <w:ilvl w:val="0"/>
          <w:numId w:val="12"/>
        </w:numPr>
        <w:rPr>
          <w:lang w:val="en-IN"/>
        </w:rPr>
      </w:pPr>
      <w:r w:rsidRPr="00BB5732">
        <w:rPr>
          <w:lang w:val="en-IN"/>
        </w:rPr>
        <w:t xml:space="preserve">The dataset is filtered by the "Geo Local Area" of </w:t>
      </w:r>
      <w:r w:rsidRPr="00BB5732">
        <w:rPr>
          <w:b/>
          <w:bCs/>
          <w:lang w:val="en-IN"/>
        </w:rPr>
        <w:t>Grandview-Woodland</w:t>
      </w:r>
      <w:r w:rsidRPr="00BB5732">
        <w:rPr>
          <w:lang w:val="en-IN"/>
        </w:rPr>
        <w:t xml:space="preserve">. This means that the data shown and ready for export is specific to rental issues in the Grandview-Woodland </w:t>
      </w:r>
      <w:proofErr w:type="spellStart"/>
      <w:r w:rsidRPr="00BB5732">
        <w:rPr>
          <w:lang w:val="en-IN"/>
        </w:rPr>
        <w:t>neighborhood</w:t>
      </w:r>
      <w:proofErr w:type="spellEnd"/>
      <w:r w:rsidRPr="00BB5732">
        <w:rPr>
          <w:lang w:val="en-IN"/>
        </w:rPr>
        <w:t xml:space="preserve">, with a total of </w:t>
      </w:r>
      <w:r w:rsidRPr="00BB5732">
        <w:rPr>
          <w:b/>
          <w:bCs/>
          <w:lang w:val="en-IN"/>
        </w:rPr>
        <w:t>50 records</w:t>
      </w:r>
      <w:r w:rsidRPr="00BB5732">
        <w:rPr>
          <w:lang w:val="en-IN"/>
        </w:rPr>
        <w:t>.</w:t>
      </w:r>
    </w:p>
    <w:p w14:paraId="2736DC57" w14:textId="424D31CE" w:rsidR="00BB5732" w:rsidRPr="00BB5732" w:rsidRDefault="00BB5732" w:rsidP="00BB5732">
      <w:pPr>
        <w:rPr>
          <w:lang w:val="en-IN"/>
        </w:rPr>
      </w:pPr>
      <w:r w:rsidRPr="00BB5732">
        <w:rPr>
          <w:b/>
          <w:bCs/>
          <w:lang w:val="en-IN"/>
        </w:rPr>
        <w:t>Export Options</w:t>
      </w:r>
      <w:r w:rsidRPr="00BB5732">
        <w:rPr>
          <w:lang w:val="en-IN"/>
        </w:rPr>
        <w:t>:</w:t>
      </w:r>
    </w:p>
    <w:p w14:paraId="396CA4F5" w14:textId="77777777" w:rsidR="00BB5732" w:rsidRPr="00BB5732" w:rsidRDefault="00BB5732" w:rsidP="00BB5732">
      <w:pPr>
        <w:rPr>
          <w:lang w:val="en-IN"/>
        </w:rPr>
      </w:pPr>
      <w:r w:rsidRPr="00BB5732">
        <w:rPr>
          <w:b/>
          <w:bCs/>
          <w:lang w:val="en-IN"/>
        </w:rPr>
        <w:lastRenderedPageBreak/>
        <w:t>Excel</w:t>
      </w:r>
      <w:r w:rsidRPr="00BB5732">
        <w:rPr>
          <w:lang w:val="en-IN"/>
        </w:rPr>
        <w:t>: This option allows for exporting the dataset directly into Excel format, which is particularly useful for further analysis or integration into other tools like spreadsheets.</w:t>
      </w:r>
    </w:p>
    <w:p w14:paraId="0E160A6B" w14:textId="65A7736B" w:rsidR="007D00AA" w:rsidRDefault="00BB5732" w:rsidP="007D00AA">
      <w:pPr>
        <w:pStyle w:val="Heading2"/>
      </w:pPr>
      <w:bookmarkStart w:id="5" w:name="_Toc1529270637"/>
      <w:r>
        <w:t>Step</w:t>
      </w:r>
      <w:r w:rsidR="007D00AA" w:rsidRPr="4418F5AA">
        <w:t xml:space="preserve"> 5: Data Ingestion</w:t>
      </w:r>
      <w:bookmarkEnd w:id="5"/>
      <w:r w:rsidR="007D00AA" w:rsidRPr="4418F5AA">
        <w:t xml:space="preserve"> </w:t>
      </w:r>
    </w:p>
    <w:p w14:paraId="5C712EDA" w14:textId="77777777" w:rsidR="0016552F" w:rsidRPr="0016552F" w:rsidRDefault="0016552F" w:rsidP="0016552F"/>
    <w:p w14:paraId="0AE55442" w14:textId="79409A4E" w:rsidR="001E43EC" w:rsidRPr="001E43EC" w:rsidRDefault="001E43EC" w:rsidP="001E43EC">
      <w:r w:rsidRPr="001E43EC">
        <w:rPr>
          <w:noProof/>
        </w:rPr>
        <w:drawing>
          <wp:inline distT="0" distB="0" distL="0" distR="0" wp14:anchorId="3E6C9CFE" wp14:editId="0C29470F">
            <wp:extent cx="5943600" cy="1360170"/>
            <wp:effectExtent l="0" t="0" r="0" b="0"/>
            <wp:docPr id="1726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2993" name=""/>
                    <pic:cNvPicPr/>
                  </pic:nvPicPr>
                  <pic:blipFill>
                    <a:blip r:embed="rId12"/>
                    <a:stretch>
                      <a:fillRect/>
                    </a:stretch>
                  </pic:blipFill>
                  <pic:spPr>
                    <a:xfrm>
                      <a:off x="0" y="0"/>
                      <a:ext cx="5943600" cy="1360170"/>
                    </a:xfrm>
                    <a:prstGeom prst="rect">
                      <a:avLst/>
                    </a:prstGeom>
                  </pic:spPr>
                </pic:pic>
              </a:graphicData>
            </a:graphic>
          </wp:inline>
        </w:drawing>
      </w:r>
    </w:p>
    <w:p w14:paraId="3059ADA5" w14:textId="2691BC72" w:rsidR="001E43EC" w:rsidRPr="001E43EC" w:rsidRDefault="001E43EC" w:rsidP="001E43EC">
      <w:pPr>
        <w:rPr>
          <w:lang w:val="en-IN"/>
        </w:rPr>
      </w:pPr>
      <w:r w:rsidRPr="001E43EC">
        <w:rPr>
          <w:b/>
          <w:bCs/>
          <w:lang w:val="en-IN"/>
        </w:rPr>
        <w:t>Create S3 Bucket</w:t>
      </w:r>
      <w:r w:rsidRPr="001E43EC">
        <w:rPr>
          <w:lang w:val="en-IN"/>
        </w:rPr>
        <w:t xml:space="preserve">: </w:t>
      </w:r>
      <w:r>
        <w:rPr>
          <w:lang w:val="en-IN"/>
        </w:rPr>
        <w:t>Create</w:t>
      </w:r>
      <w:r w:rsidRPr="001E43EC">
        <w:rPr>
          <w:lang w:val="en-IN"/>
        </w:rPr>
        <w:t xml:space="preserve"> an S3 bucket (e.g., project-part1-rentalissues-priyanka) to store your data.</w:t>
      </w:r>
    </w:p>
    <w:p w14:paraId="446E3B1D" w14:textId="5BBF18FE" w:rsidR="001E43EC" w:rsidRPr="001E43EC" w:rsidRDefault="001E43EC" w:rsidP="001E43EC">
      <w:pPr>
        <w:rPr>
          <w:lang w:val="en-IN"/>
        </w:rPr>
      </w:pPr>
      <w:r w:rsidRPr="001E43EC">
        <w:rPr>
          <w:b/>
          <w:bCs/>
          <w:lang w:val="en-IN"/>
        </w:rPr>
        <w:t>Create Folders</w:t>
      </w:r>
      <w:r w:rsidRPr="001E43EC">
        <w:rPr>
          <w:lang w:val="en-IN"/>
        </w:rPr>
        <w:t xml:space="preserve">: Inside the bucket, create folders for each </w:t>
      </w:r>
      <w:proofErr w:type="spellStart"/>
      <w:r w:rsidRPr="001E43EC">
        <w:rPr>
          <w:lang w:val="en-IN"/>
        </w:rPr>
        <w:t>neighborhood</w:t>
      </w:r>
      <w:proofErr w:type="spellEnd"/>
      <w:r w:rsidRPr="001E43EC">
        <w:rPr>
          <w:lang w:val="en-IN"/>
        </w:rPr>
        <w:t xml:space="preserve"> (Downtown and Grandview-Woodland), and within each, add a landing/ folder to hold the ingested files.</w:t>
      </w:r>
    </w:p>
    <w:p w14:paraId="169D6C8A" w14:textId="1FDBC64C" w:rsidR="001E43EC" w:rsidRDefault="001E43EC" w:rsidP="001E43EC">
      <w:r w:rsidRPr="00BB5732">
        <w:t>The ingested rental data files are securely stored in Amazon S3, organized by neighborhoods (Downtown and Grandview-Woodland) within specific directories. This structured storage ensures easy access and management, preparing the data for further analysis and processing.</w:t>
      </w:r>
    </w:p>
    <w:p w14:paraId="48ACDF2D" w14:textId="7AC161A6" w:rsidR="001E43EC" w:rsidRDefault="001E43EC" w:rsidP="001E43EC">
      <w:pPr>
        <w:pStyle w:val="Heading2"/>
      </w:pPr>
      <w:r w:rsidRPr="4418F5AA">
        <w:t xml:space="preserve">Step 6: Data Storage </w:t>
      </w:r>
    </w:p>
    <w:p w14:paraId="34701FB0" w14:textId="77777777" w:rsidR="0016552F" w:rsidRPr="0016552F" w:rsidRDefault="0016552F" w:rsidP="0016552F"/>
    <w:p w14:paraId="4A4518FF" w14:textId="094ABC58" w:rsidR="00BB5732" w:rsidRDefault="00BB5732" w:rsidP="00BB5732">
      <w:r w:rsidRPr="00BB5732">
        <w:rPr>
          <w:noProof/>
        </w:rPr>
        <w:drawing>
          <wp:inline distT="0" distB="0" distL="0" distR="0" wp14:anchorId="13283F2F" wp14:editId="31C67BE6">
            <wp:extent cx="5943600" cy="1202055"/>
            <wp:effectExtent l="0" t="0" r="0" b="0"/>
            <wp:docPr id="412151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51587" name=""/>
                    <pic:cNvPicPr/>
                  </pic:nvPicPr>
                  <pic:blipFill>
                    <a:blip r:embed="rId13"/>
                    <a:stretch>
                      <a:fillRect/>
                    </a:stretch>
                  </pic:blipFill>
                  <pic:spPr>
                    <a:xfrm>
                      <a:off x="0" y="0"/>
                      <a:ext cx="5943600" cy="1202055"/>
                    </a:xfrm>
                    <a:prstGeom prst="rect">
                      <a:avLst/>
                    </a:prstGeom>
                  </pic:spPr>
                </pic:pic>
              </a:graphicData>
            </a:graphic>
          </wp:inline>
        </w:drawing>
      </w:r>
    </w:p>
    <w:p w14:paraId="288DE0BC" w14:textId="7E6BFE1F" w:rsidR="00BB5732" w:rsidRDefault="00BB5732" w:rsidP="00BB5732">
      <w:r w:rsidRPr="00BB5732">
        <w:rPr>
          <w:noProof/>
        </w:rPr>
        <w:drawing>
          <wp:inline distT="0" distB="0" distL="0" distR="0" wp14:anchorId="1000EB64" wp14:editId="61DEC201">
            <wp:extent cx="5943600" cy="1351280"/>
            <wp:effectExtent l="0" t="0" r="0" b="1270"/>
            <wp:docPr id="121277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70496" name=""/>
                    <pic:cNvPicPr/>
                  </pic:nvPicPr>
                  <pic:blipFill>
                    <a:blip r:embed="rId14"/>
                    <a:stretch>
                      <a:fillRect/>
                    </a:stretch>
                  </pic:blipFill>
                  <pic:spPr>
                    <a:xfrm>
                      <a:off x="0" y="0"/>
                      <a:ext cx="5943600" cy="1351280"/>
                    </a:xfrm>
                    <a:prstGeom prst="rect">
                      <a:avLst/>
                    </a:prstGeom>
                  </pic:spPr>
                </pic:pic>
              </a:graphicData>
            </a:graphic>
          </wp:inline>
        </w:drawing>
      </w:r>
    </w:p>
    <w:p w14:paraId="138F075F" w14:textId="201DEB63" w:rsidR="001E43EC" w:rsidRPr="001E43EC" w:rsidRDefault="001E43EC" w:rsidP="00BB5732">
      <w:pPr>
        <w:rPr>
          <w:lang w:val="en-IN"/>
        </w:rPr>
      </w:pPr>
      <w:r w:rsidRPr="001E43EC">
        <w:rPr>
          <w:b/>
          <w:bCs/>
          <w:lang w:val="en-IN"/>
        </w:rPr>
        <w:t>Upload Data</w:t>
      </w:r>
      <w:r w:rsidRPr="001E43EC">
        <w:rPr>
          <w:lang w:val="en-IN"/>
        </w:rPr>
        <w:t>: Upload the relevant data files to the landing/ folders, keeping everything organized and accessible for further processing.</w:t>
      </w:r>
    </w:p>
    <w:p w14:paraId="60445609" w14:textId="5DB29B83" w:rsidR="00BB5732" w:rsidRPr="00BB5732" w:rsidRDefault="00BB5732" w:rsidP="00BB5732">
      <w:pPr>
        <w:rPr>
          <w:lang w:val="en-IN"/>
        </w:rPr>
      </w:pPr>
      <w:r>
        <w:rPr>
          <w:lang w:val="en-IN"/>
        </w:rPr>
        <w:lastRenderedPageBreak/>
        <w:t>T</w:t>
      </w:r>
      <w:r w:rsidRPr="00BB5732">
        <w:rPr>
          <w:lang w:val="en-IN"/>
        </w:rPr>
        <w:t>he rental issue data files for Downtown and Grandview-Woodland have been successfully ingested into the Amazon S3 bucket within the respective directories (Downtown/landing/ and Grandview-Woodland/landing/).</w:t>
      </w:r>
    </w:p>
    <w:p w14:paraId="178B6293" w14:textId="36DBEEBC" w:rsidR="00D92122" w:rsidRPr="001E43EC" w:rsidRDefault="00BB5732" w:rsidP="00D92122">
      <w:pPr>
        <w:rPr>
          <w:lang w:val="en-IN"/>
        </w:rPr>
      </w:pPr>
      <w:r w:rsidRPr="00BB5732">
        <w:rPr>
          <w:lang w:val="en-IN"/>
        </w:rPr>
        <w:t>These files are now stored in a centralized, organized structure, making them ready for further processing in your Data Analytic Platform. The S3 interface also provides options for easy management, such as downloading or sharing files. This confirms that the data ingestion process is complete, and the data is accessible for analysis.</w:t>
      </w:r>
    </w:p>
    <w:p w14:paraId="01A6DF14" w14:textId="77777777" w:rsidR="007D00AA" w:rsidRDefault="007D00AA" w:rsidP="007D00AA">
      <w:pPr>
        <w:pStyle w:val="Heading2"/>
      </w:pPr>
      <w:bookmarkStart w:id="6" w:name="_Toc1777204349"/>
      <w:r w:rsidRPr="4418F5AA">
        <w:t>Step 7: Data Pipeline Design</w:t>
      </w:r>
      <w:bookmarkEnd w:id="6"/>
    </w:p>
    <w:p w14:paraId="5FD9E3CE" w14:textId="77777777" w:rsidR="0016552F" w:rsidRPr="0016552F" w:rsidRDefault="0016552F" w:rsidP="0016552F"/>
    <w:p w14:paraId="1383396A" w14:textId="2F7A32E7" w:rsidR="001E43EC" w:rsidRDefault="00561C78" w:rsidP="001E43EC">
      <w:r w:rsidRPr="00561C78">
        <w:rPr>
          <w:noProof/>
        </w:rPr>
        <w:drawing>
          <wp:inline distT="0" distB="0" distL="0" distR="0" wp14:anchorId="7DFF8C53" wp14:editId="0F6C6E5E">
            <wp:extent cx="5943600" cy="3756025"/>
            <wp:effectExtent l="0" t="0" r="0" b="0"/>
            <wp:docPr id="155264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5409" name=""/>
                    <pic:cNvPicPr/>
                  </pic:nvPicPr>
                  <pic:blipFill>
                    <a:blip r:embed="rId15"/>
                    <a:stretch>
                      <a:fillRect/>
                    </a:stretch>
                  </pic:blipFill>
                  <pic:spPr>
                    <a:xfrm>
                      <a:off x="0" y="0"/>
                      <a:ext cx="5943600" cy="3756025"/>
                    </a:xfrm>
                    <a:prstGeom prst="rect">
                      <a:avLst/>
                    </a:prstGeom>
                  </pic:spPr>
                </pic:pic>
              </a:graphicData>
            </a:graphic>
          </wp:inline>
        </w:drawing>
      </w:r>
    </w:p>
    <w:p w14:paraId="1D3EA84B" w14:textId="51605FEC" w:rsidR="00561C78" w:rsidRPr="00561C78" w:rsidRDefault="00561C78" w:rsidP="00561C78">
      <w:pPr>
        <w:pStyle w:val="ListParagraph"/>
        <w:numPr>
          <w:ilvl w:val="0"/>
          <w:numId w:val="12"/>
        </w:numPr>
        <w:rPr>
          <w:lang w:val="en-IN"/>
        </w:rPr>
      </w:pPr>
      <w:r w:rsidRPr="00561C78">
        <w:rPr>
          <w:b/>
          <w:bCs/>
          <w:lang w:val="en-IN"/>
        </w:rPr>
        <w:t>Initial Data</w:t>
      </w:r>
      <w:r w:rsidRPr="00561C78">
        <w:rPr>
          <w:lang w:val="en-IN"/>
        </w:rPr>
        <w:t xml:space="preserve">: Starts with raw datasets for each </w:t>
      </w:r>
      <w:proofErr w:type="spellStart"/>
      <w:r w:rsidRPr="00561C78">
        <w:rPr>
          <w:lang w:val="en-IN"/>
        </w:rPr>
        <w:t>neighborhood</w:t>
      </w:r>
      <w:proofErr w:type="spellEnd"/>
      <w:r w:rsidRPr="00561C78">
        <w:rPr>
          <w:lang w:val="en-IN"/>
        </w:rPr>
        <w:t xml:space="preserve">, containing columns like </w:t>
      </w:r>
      <w:proofErr w:type="spellStart"/>
      <w:r w:rsidRPr="00561C78">
        <w:rPr>
          <w:lang w:val="en-IN"/>
        </w:rPr>
        <w:t>TotalOutstanding</w:t>
      </w:r>
      <w:proofErr w:type="spellEnd"/>
      <w:r w:rsidRPr="00561C78">
        <w:rPr>
          <w:lang w:val="en-IN"/>
        </w:rPr>
        <w:t xml:space="preserve">, </w:t>
      </w:r>
      <w:proofErr w:type="spellStart"/>
      <w:r w:rsidRPr="00561C78">
        <w:rPr>
          <w:lang w:val="en-IN"/>
        </w:rPr>
        <w:t>TotalUnits</w:t>
      </w:r>
      <w:proofErr w:type="spellEnd"/>
      <w:r w:rsidRPr="00561C78">
        <w:rPr>
          <w:lang w:val="en-IN"/>
        </w:rPr>
        <w:t>, and geo local area.</w:t>
      </w:r>
    </w:p>
    <w:p w14:paraId="07CB1725" w14:textId="776690FD" w:rsidR="00561C78" w:rsidRPr="00561C78" w:rsidRDefault="00561C78" w:rsidP="00561C78">
      <w:pPr>
        <w:pStyle w:val="ListParagraph"/>
        <w:numPr>
          <w:ilvl w:val="0"/>
          <w:numId w:val="12"/>
        </w:numPr>
        <w:rPr>
          <w:lang w:val="en-IN"/>
        </w:rPr>
      </w:pPr>
      <w:r w:rsidRPr="00561C78">
        <w:rPr>
          <w:b/>
          <w:bCs/>
          <w:lang w:val="en-IN"/>
        </w:rPr>
        <w:t>Column Removal</w:t>
      </w:r>
      <w:r w:rsidRPr="00561C78">
        <w:rPr>
          <w:lang w:val="en-IN"/>
        </w:rPr>
        <w:t>: Unnecessary columns are removed to focus on relevant data.</w:t>
      </w:r>
    </w:p>
    <w:p w14:paraId="1543AE60" w14:textId="550E4BFE" w:rsidR="00561C78" w:rsidRPr="00561C78" w:rsidRDefault="00561C78" w:rsidP="00561C78">
      <w:pPr>
        <w:pStyle w:val="ListParagraph"/>
        <w:numPr>
          <w:ilvl w:val="0"/>
          <w:numId w:val="12"/>
        </w:numPr>
        <w:rPr>
          <w:lang w:val="en-IN"/>
        </w:rPr>
      </w:pPr>
      <w:r w:rsidRPr="00561C78">
        <w:rPr>
          <w:b/>
          <w:bCs/>
          <w:lang w:val="en-IN"/>
        </w:rPr>
        <w:t>Data Join</w:t>
      </w:r>
      <w:r w:rsidRPr="00561C78">
        <w:rPr>
          <w:lang w:val="en-IN"/>
        </w:rPr>
        <w:t xml:space="preserve">: The datasets from both </w:t>
      </w:r>
      <w:proofErr w:type="spellStart"/>
      <w:r w:rsidRPr="00561C78">
        <w:rPr>
          <w:lang w:val="en-IN"/>
        </w:rPr>
        <w:t>neighborhoods</w:t>
      </w:r>
      <w:proofErr w:type="spellEnd"/>
      <w:r w:rsidRPr="00561C78">
        <w:rPr>
          <w:lang w:val="en-IN"/>
        </w:rPr>
        <w:t xml:space="preserve"> are joined to allow for comparative analysis.</w:t>
      </w:r>
    </w:p>
    <w:p w14:paraId="60855ABC" w14:textId="20C70D90" w:rsidR="00561C78" w:rsidRPr="00561C78" w:rsidRDefault="00561C78" w:rsidP="00561C78">
      <w:pPr>
        <w:pStyle w:val="ListParagraph"/>
        <w:numPr>
          <w:ilvl w:val="0"/>
          <w:numId w:val="12"/>
        </w:numPr>
        <w:rPr>
          <w:lang w:val="en-IN"/>
        </w:rPr>
      </w:pPr>
      <w:r w:rsidRPr="00561C78">
        <w:rPr>
          <w:b/>
          <w:bCs/>
          <w:lang w:val="en-IN"/>
        </w:rPr>
        <w:t>Aggregation &amp; Calculation</w:t>
      </w:r>
      <w:r w:rsidRPr="00561C78">
        <w:rPr>
          <w:lang w:val="en-IN"/>
        </w:rPr>
        <w:t xml:space="preserve">: Summation of </w:t>
      </w:r>
      <w:proofErr w:type="spellStart"/>
      <w:r w:rsidRPr="00561C78">
        <w:rPr>
          <w:lang w:val="en-IN"/>
        </w:rPr>
        <w:t>TotalOutstanding</w:t>
      </w:r>
      <w:proofErr w:type="spellEnd"/>
      <w:r w:rsidRPr="00561C78">
        <w:rPr>
          <w:lang w:val="en-IN"/>
        </w:rPr>
        <w:t xml:space="preserve"> and </w:t>
      </w:r>
      <w:proofErr w:type="spellStart"/>
      <w:r w:rsidRPr="00561C78">
        <w:rPr>
          <w:lang w:val="en-IN"/>
        </w:rPr>
        <w:t>TotalUnits</w:t>
      </w:r>
      <w:proofErr w:type="spellEnd"/>
      <w:r w:rsidRPr="00561C78">
        <w:rPr>
          <w:lang w:val="en-IN"/>
        </w:rPr>
        <w:t xml:space="preserve"> is done for each </w:t>
      </w:r>
      <w:proofErr w:type="spellStart"/>
      <w:r w:rsidRPr="00561C78">
        <w:rPr>
          <w:lang w:val="en-IN"/>
        </w:rPr>
        <w:t>neighborhood</w:t>
      </w:r>
      <w:proofErr w:type="spellEnd"/>
      <w:r w:rsidRPr="00561C78">
        <w:rPr>
          <w:lang w:val="en-IN"/>
        </w:rPr>
        <w:t>. The ratio of outstanding issues to total units is then calculated.</w:t>
      </w:r>
    </w:p>
    <w:p w14:paraId="76F6D189" w14:textId="7F077C6F" w:rsidR="00561C78" w:rsidRPr="00561C78" w:rsidRDefault="00561C78" w:rsidP="00561C78">
      <w:pPr>
        <w:pStyle w:val="ListParagraph"/>
        <w:numPr>
          <w:ilvl w:val="0"/>
          <w:numId w:val="12"/>
        </w:numPr>
        <w:rPr>
          <w:lang w:val="en-IN"/>
        </w:rPr>
      </w:pPr>
      <w:r w:rsidRPr="00561C78">
        <w:rPr>
          <w:b/>
          <w:bCs/>
          <w:lang w:val="en-IN"/>
        </w:rPr>
        <w:t>Grouping</w:t>
      </w:r>
      <w:r w:rsidRPr="00561C78">
        <w:rPr>
          <w:lang w:val="en-IN"/>
        </w:rPr>
        <w:t xml:space="preserve">: Data is grouped by </w:t>
      </w:r>
      <w:proofErr w:type="spellStart"/>
      <w:r w:rsidRPr="00561C78">
        <w:rPr>
          <w:lang w:val="en-IN"/>
        </w:rPr>
        <w:t>neighborhood</w:t>
      </w:r>
      <w:proofErr w:type="spellEnd"/>
      <w:r w:rsidRPr="00561C78">
        <w:rPr>
          <w:lang w:val="en-IN"/>
        </w:rPr>
        <w:t>, and counts or sums are computed within each group.</w:t>
      </w:r>
    </w:p>
    <w:p w14:paraId="5FDE6C3F" w14:textId="7FC9DDA1" w:rsidR="00561C78" w:rsidRDefault="00561C78" w:rsidP="00561C78">
      <w:pPr>
        <w:pStyle w:val="ListParagraph"/>
        <w:numPr>
          <w:ilvl w:val="0"/>
          <w:numId w:val="12"/>
        </w:numPr>
        <w:rPr>
          <w:lang w:val="en-IN"/>
        </w:rPr>
      </w:pPr>
      <w:r w:rsidRPr="00561C78">
        <w:rPr>
          <w:b/>
          <w:bCs/>
          <w:lang w:val="en-IN"/>
        </w:rPr>
        <w:t>Final Tables</w:t>
      </w:r>
      <w:r w:rsidRPr="00561C78">
        <w:rPr>
          <w:lang w:val="en-IN"/>
        </w:rPr>
        <w:t xml:space="preserve">: The final tables show the processed data, summarizing the rental issues and their ratios in each </w:t>
      </w:r>
      <w:proofErr w:type="spellStart"/>
      <w:r w:rsidRPr="00561C78">
        <w:rPr>
          <w:lang w:val="en-IN"/>
        </w:rPr>
        <w:t>neighborhood</w:t>
      </w:r>
      <w:proofErr w:type="spellEnd"/>
      <w:r w:rsidRPr="00561C78">
        <w:rPr>
          <w:lang w:val="en-IN"/>
        </w:rPr>
        <w:t>, ready for analysis.</w:t>
      </w:r>
    </w:p>
    <w:p w14:paraId="19EEFBA5" w14:textId="77777777" w:rsidR="0016552F" w:rsidRDefault="0016552F" w:rsidP="0016552F">
      <w:pPr>
        <w:pStyle w:val="ListParagraph"/>
        <w:rPr>
          <w:b/>
          <w:bCs/>
          <w:lang w:val="en-IN"/>
        </w:rPr>
      </w:pPr>
    </w:p>
    <w:p w14:paraId="19790827" w14:textId="77777777" w:rsidR="0016552F" w:rsidRDefault="0016552F" w:rsidP="0016552F">
      <w:pPr>
        <w:pStyle w:val="ListParagraph"/>
        <w:rPr>
          <w:b/>
          <w:bCs/>
          <w:lang w:val="en-IN"/>
        </w:rPr>
      </w:pPr>
    </w:p>
    <w:p w14:paraId="280F507F" w14:textId="77777777" w:rsidR="0016552F" w:rsidRPr="00561C78" w:rsidRDefault="0016552F" w:rsidP="0016552F">
      <w:pPr>
        <w:pStyle w:val="ListParagraph"/>
        <w:rPr>
          <w:lang w:val="en-IN"/>
        </w:rPr>
      </w:pPr>
    </w:p>
    <w:p w14:paraId="79C8BC55" w14:textId="77777777" w:rsidR="007D00AA" w:rsidRDefault="007D00AA" w:rsidP="007D00AA">
      <w:pPr>
        <w:pStyle w:val="Heading2"/>
      </w:pPr>
      <w:bookmarkStart w:id="7" w:name="_Toc715190994"/>
      <w:r w:rsidRPr="4418F5AA">
        <w:t>Step 8: Data Cleaning</w:t>
      </w:r>
      <w:bookmarkEnd w:id="7"/>
    </w:p>
    <w:p w14:paraId="7821968B" w14:textId="77777777" w:rsidR="0016552F" w:rsidRPr="0016552F" w:rsidRDefault="0016552F" w:rsidP="0016552F"/>
    <w:p w14:paraId="7498D69B" w14:textId="448C30D6" w:rsidR="00561C78" w:rsidRDefault="0016552F" w:rsidP="00561C78">
      <w:r w:rsidRPr="0016552F">
        <w:rPr>
          <w:noProof/>
        </w:rPr>
        <w:drawing>
          <wp:inline distT="0" distB="0" distL="0" distR="0" wp14:anchorId="513A4B19" wp14:editId="4808AA87">
            <wp:extent cx="5943600" cy="2764155"/>
            <wp:effectExtent l="0" t="0" r="0" b="0"/>
            <wp:docPr id="125654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42642" name=""/>
                    <pic:cNvPicPr/>
                  </pic:nvPicPr>
                  <pic:blipFill>
                    <a:blip r:embed="rId16"/>
                    <a:stretch>
                      <a:fillRect/>
                    </a:stretch>
                  </pic:blipFill>
                  <pic:spPr>
                    <a:xfrm>
                      <a:off x="0" y="0"/>
                      <a:ext cx="5943600" cy="2764155"/>
                    </a:xfrm>
                    <a:prstGeom prst="rect">
                      <a:avLst/>
                    </a:prstGeom>
                  </pic:spPr>
                </pic:pic>
              </a:graphicData>
            </a:graphic>
          </wp:inline>
        </w:drawing>
      </w:r>
    </w:p>
    <w:p w14:paraId="203512F2" w14:textId="2FBB6A5C" w:rsidR="0016552F" w:rsidRDefault="0016552F" w:rsidP="00561C78">
      <w:r w:rsidRPr="0016552F">
        <w:rPr>
          <w:noProof/>
        </w:rPr>
        <w:drawing>
          <wp:inline distT="0" distB="0" distL="0" distR="0" wp14:anchorId="43EC0C03" wp14:editId="3246746F">
            <wp:extent cx="5943600" cy="2813685"/>
            <wp:effectExtent l="0" t="0" r="0" b="5715"/>
            <wp:docPr id="103405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58339" name=""/>
                    <pic:cNvPicPr/>
                  </pic:nvPicPr>
                  <pic:blipFill>
                    <a:blip r:embed="rId17"/>
                    <a:stretch>
                      <a:fillRect/>
                    </a:stretch>
                  </pic:blipFill>
                  <pic:spPr>
                    <a:xfrm>
                      <a:off x="0" y="0"/>
                      <a:ext cx="5943600" cy="2813685"/>
                    </a:xfrm>
                    <a:prstGeom prst="rect">
                      <a:avLst/>
                    </a:prstGeom>
                  </pic:spPr>
                </pic:pic>
              </a:graphicData>
            </a:graphic>
          </wp:inline>
        </w:drawing>
      </w:r>
    </w:p>
    <w:p w14:paraId="4DA7295F" w14:textId="77777777" w:rsidR="0016552F" w:rsidRPr="0016552F" w:rsidRDefault="0016552F" w:rsidP="0016552F">
      <w:pPr>
        <w:numPr>
          <w:ilvl w:val="0"/>
          <w:numId w:val="18"/>
        </w:numPr>
        <w:rPr>
          <w:lang w:val="en-IN"/>
        </w:rPr>
      </w:pPr>
      <w:r w:rsidRPr="0016552F">
        <w:rPr>
          <w:b/>
          <w:bCs/>
          <w:lang w:val="en-IN"/>
        </w:rPr>
        <w:t>Downtown Dataset</w:t>
      </w:r>
      <w:r w:rsidRPr="0016552F">
        <w:rPr>
          <w:lang w:val="en-IN"/>
        </w:rPr>
        <w:t xml:space="preserve">: Key columns like BUSINESSOPERATOR, </w:t>
      </w:r>
      <w:proofErr w:type="spellStart"/>
      <w:r w:rsidRPr="0016552F">
        <w:rPr>
          <w:lang w:val="en-IN"/>
        </w:rPr>
        <w:t>StreetName</w:t>
      </w:r>
      <w:proofErr w:type="spellEnd"/>
      <w:r w:rsidRPr="0016552F">
        <w:rPr>
          <w:lang w:val="en-IN"/>
        </w:rPr>
        <w:t xml:space="preserve">, </w:t>
      </w:r>
      <w:proofErr w:type="spellStart"/>
      <w:r w:rsidRPr="0016552F">
        <w:rPr>
          <w:lang w:val="en-IN"/>
        </w:rPr>
        <w:t>TotalOutstandings</w:t>
      </w:r>
      <w:proofErr w:type="spellEnd"/>
      <w:r w:rsidRPr="0016552F">
        <w:rPr>
          <w:lang w:val="en-IN"/>
        </w:rPr>
        <w:t xml:space="preserve">, and </w:t>
      </w:r>
      <w:proofErr w:type="spellStart"/>
      <w:r w:rsidRPr="0016552F">
        <w:rPr>
          <w:lang w:val="en-IN"/>
        </w:rPr>
        <w:t>TotalUnits</w:t>
      </w:r>
      <w:proofErr w:type="spellEnd"/>
      <w:r w:rsidRPr="0016552F">
        <w:rPr>
          <w:lang w:val="en-IN"/>
        </w:rPr>
        <w:t xml:space="preserve"> are checked for data quality issues like duplicates or missing values.</w:t>
      </w:r>
    </w:p>
    <w:p w14:paraId="20EB0D09" w14:textId="77777777" w:rsidR="0016552F" w:rsidRPr="0016552F" w:rsidRDefault="0016552F" w:rsidP="0016552F">
      <w:pPr>
        <w:numPr>
          <w:ilvl w:val="0"/>
          <w:numId w:val="18"/>
        </w:numPr>
        <w:rPr>
          <w:lang w:val="en-IN"/>
        </w:rPr>
      </w:pPr>
      <w:r w:rsidRPr="0016552F">
        <w:rPr>
          <w:b/>
          <w:bCs/>
          <w:lang w:val="en-IN"/>
        </w:rPr>
        <w:t>Grandview-Woodland Dataset</w:t>
      </w:r>
      <w:r w:rsidRPr="0016552F">
        <w:rPr>
          <w:lang w:val="en-IN"/>
        </w:rPr>
        <w:t>: Similar cleaning is applied to ensure consistency and correctness across key columns.</w:t>
      </w:r>
    </w:p>
    <w:p w14:paraId="25BDC472" w14:textId="77777777" w:rsidR="0016552F" w:rsidRPr="00561C78" w:rsidRDefault="0016552F" w:rsidP="00561C78"/>
    <w:p w14:paraId="036CBF74" w14:textId="26B64235" w:rsidR="00D92122" w:rsidRDefault="00D92122" w:rsidP="00D92122"/>
    <w:p w14:paraId="24EE0051" w14:textId="77777777" w:rsidR="007D00AA" w:rsidRDefault="007D00AA" w:rsidP="007D00AA">
      <w:pPr>
        <w:pStyle w:val="Heading2"/>
      </w:pPr>
      <w:bookmarkStart w:id="8" w:name="_Toc366715064"/>
      <w:r w:rsidRPr="4418F5AA">
        <w:t>Step 9: Data Structuring</w:t>
      </w:r>
      <w:bookmarkEnd w:id="8"/>
    </w:p>
    <w:p w14:paraId="040C2E85" w14:textId="77777777" w:rsidR="0016552F" w:rsidRPr="0016552F" w:rsidRDefault="0016552F" w:rsidP="0016552F"/>
    <w:p w14:paraId="08005881" w14:textId="77777777" w:rsidR="00561C78" w:rsidRDefault="00561C78" w:rsidP="00561C78">
      <w:r w:rsidRPr="00787FE6">
        <w:rPr>
          <w:noProof/>
        </w:rPr>
        <w:drawing>
          <wp:inline distT="0" distB="0" distL="0" distR="0" wp14:anchorId="5BC4F0B4" wp14:editId="2D531A9C">
            <wp:extent cx="5943600" cy="2820035"/>
            <wp:effectExtent l="0" t="0" r="0" b="0"/>
            <wp:docPr id="165875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50464" name=""/>
                    <pic:cNvPicPr/>
                  </pic:nvPicPr>
                  <pic:blipFill>
                    <a:blip r:embed="rId18"/>
                    <a:stretch>
                      <a:fillRect/>
                    </a:stretch>
                  </pic:blipFill>
                  <pic:spPr>
                    <a:xfrm>
                      <a:off x="0" y="0"/>
                      <a:ext cx="5943600" cy="2820035"/>
                    </a:xfrm>
                    <a:prstGeom prst="rect">
                      <a:avLst/>
                    </a:prstGeom>
                  </pic:spPr>
                </pic:pic>
              </a:graphicData>
            </a:graphic>
          </wp:inline>
        </w:drawing>
      </w:r>
    </w:p>
    <w:p w14:paraId="10500B82" w14:textId="77777777" w:rsidR="00561C78" w:rsidRDefault="00561C78" w:rsidP="00561C78">
      <w:r w:rsidRPr="00DD7078">
        <w:rPr>
          <w:noProof/>
        </w:rPr>
        <w:drawing>
          <wp:inline distT="0" distB="0" distL="0" distR="0" wp14:anchorId="683097C1" wp14:editId="2B3AB316">
            <wp:extent cx="5943600" cy="2633980"/>
            <wp:effectExtent l="0" t="0" r="0" b="0"/>
            <wp:docPr id="195406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69374" name=""/>
                    <pic:cNvPicPr/>
                  </pic:nvPicPr>
                  <pic:blipFill>
                    <a:blip r:embed="rId19"/>
                    <a:stretch>
                      <a:fillRect/>
                    </a:stretch>
                  </pic:blipFill>
                  <pic:spPr>
                    <a:xfrm>
                      <a:off x="0" y="0"/>
                      <a:ext cx="5943600" cy="2633980"/>
                    </a:xfrm>
                    <a:prstGeom prst="rect">
                      <a:avLst/>
                    </a:prstGeom>
                  </pic:spPr>
                </pic:pic>
              </a:graphicData>
            </a:graphic>
          </wp:inline>
        </w:drawing>
      </w:r>
    </w:p>
    <w:p w14:paraId="69D62801" w14:textId="06FE6E5E" w:rsidR="00561C78" w:rsidRPr="00561C78" w:rsidRDefault="00561C78" w:rsidP="00561C78">
      <w:pPr>
        <w:pStyle w:val="ListParagraph"/>
        <w:numPr>
          <w:ilvl w:val="0"/>
          <w:numId w:val="12"/>
        </w:numPr>
        <w:rPr>
          <w:lang w:val="en-IN"/>
        </w:rPr>
      </w:pPr>
      <w:r w:rsidRPr="00561C78">
        <w:rPr>
          <w:b/>
          <w:bCs/>
          <w:lang w:val="en-IN"/>
        </w:rPr>
        <w:t>Renaming Columns</w:t>
      </w:r>
      <w:r w:rsidRPr="00561C78">
        <w:rPr>
          <w:lang w:val="en-IN"/>
        </w:rPr>
        <w:t xml:space="preserve">: Columns like Street were renamed to </w:t>
      </w:r>
      <w:proofErr w:type="spellStart"/>
      <w:r w:rsidRPr="00561C78">
        <w:rPr>
          <w:lang w:val="en-IN"/>
        </w:rPr>
        <w:t>StreetName</w:t>
      </w:r>
      <w:proofErr w:type="spellEnd"/>
      <w:r w:rsidRPr="00561C78">
        <w:rPr>
          <w:lang w:val="en-IN"/>
        </w:rPr>
        <w:t xml:space="preserve"> for clarity and consistency</w:t>
      </w:r>
      <w:r w:rsidR="0016552F">
        <w:rPr>
          <w:lang w:val="en-IN"/>
        </w:rPr>
        <w:t xml:space="preserve"> using AWS Glue </w:t>
      </w:r>
      <w:proofErr w:type="spellStart"/>
      <w:r w:rsidR="0016552F">
        <w:rPr>
          <w:lang w:val="en-IN"/>
        </w:rPr>
        <w:t>DataBrew</w:t>
      </w:r>
      <w:proofErr w:type="spellEnd"/>
      <w:r w:rsidRPr="00561C78">
        <w:rPr>
          <w:lang w:val="en-IN"/>
        </w:rPr>
        <w:t>.</w:t>
      </w:r>
    </w:p>
    <w:p w14:paraId="57C9ADE4" w14:textId="15B4EDBB" w:rsidR="00561C78" w:rsidRPr="00561C78" w:rsidRDefault="00561C78" w:rsidP="00561C78">
      <w:pPr>
        <w:pStyle w:val="ListParagraph"/>
        <w:numPr>
          <w:ilvl w:val="0"/>
          <w:numId w:val="12"/>
        </w:numPr>
        <w:rPr>
          <w:lang w:val="en-IN"/>
        </w:rPr>
      </w:pPr>
      <w:r w:rsidRPr="00561C78">
        <w:rPr>
          <w:b/>
          <w:bCs/>
          <w:lang w:val="en-IN"/>
        </w:rPr>
        <w:t>Data Type Adjustments</w:t>
      </w:r>
      <w:r w:rsidRPr="00561C78">
        <w:rPr>
          <w:lang w:val="en-IN"/>
        </w:rPr>
        <w:t xml:space="preserve">: The </w:t>
      </w:r>
      <w:proofErr w:type="spellStart"/>
      <w:r w:rsidRPr="00561C78">
        <w:rPr>
          <w:lang w:val="en-IN"/>
        </w:rPr>
        <w:t>TotalUnits</w:t>
      </w:r>
      <w:proofErr w:type="spellEnd"/>
      <w:r w:rsidRPr="00561C78">
        <w:rPr>
          <w:lang w:val="en-IN"/>
        </w:rPr>
        <w:t xml:space="preserve"> column's data type was changed to long to ensure proper numerical formatting</w:t>
      </w:r>
      <w:r w:rsidR="0016552F">
        <w:rPr>
          <w:lang w:val="en-IN"/>
        </w:rPr>
        <w:t xml:space="preserve"> using AWS Glue </w:t>
      </w:r>
      <w:proofErr w:type="spellStart"/>
      <w:r w:rsidR="0016552F">
        <w:rPr>
          <w:lang w:val="en-IN"/>
        </w:rPr>
        <w:t>DataBrew</w:t>
      </w:r>
      <w:proofErr w:type="spellEnd"/>
      <w:r w:rsidRPr="00561C78">
        <w:rPr>
          <w:lang w:val="en-IN"/>
        </w:rPr>
        <w:t>.</w:t>
      </w:r>
    </w:p>
    <w:p w14:paraId="072DED96" w14:textId="003C24D1" w:rsidR="00561C78" w:rsidRPr="00561C78" w:rsidRDefault="00561C78" w:rsidP="00561C78">
      <w:pPr>
        <w:pStyle w:val="ListParagraph"/>
        <w:numPr>
          <w:ilvl w:val="0"/>
          <w:numId w:val="12"/>
        </w:numPr>
      </w:pPr>
      <w:r w:rsidRPr="00561C78">
        <w:rPr>
          <w:b/>
          <w:bCs/>
          <w:lang w:val="en-IN"/>
        </w:rPr>
        <w:t>Purpose</w:t>
      </w:r>
      <w:r w:rsidRPr="00561C78">
        <w:rPr>
          <w:lang w:val="en-IN"/>
        </w:rPr>
        <w:t xml:space="preserve">: These steps standardize the data, ensuring it's ready for accurate analysis and comparison across </w:t>
      </w:r>
      <w:proofErr w:type="spellStart"/>
      <w:r w:rsidRPr="00561C78">
        <w:rPr>
          <w:lang w:val="en-IN"/>
        </w:rPr>
        <w:t>neighborhoods</w:t>
      </w:r>
      <w:proofErr w:type="spellEnd"/>
      <w:r w:rsidRPr="00561C78">
        <w:rPr>
          <w:lang w:val="en-IN"/>
        </w:rPr>
        <w:t>.</w:t>
      </w:r>
    </w:p>
    <w:p w14:paraId="4B2FBB64" w14:textId="057DF326" w:rsidR="0016552F" w:rsidRPr="0016552F" w:rsidRDefault="00561C78" w:rsidP="0016552F">
      <w:pPr>
        <w:numPr>
          <w:ilvl w:val="0"/>
          <w:numId w:val="16"/>
        </w:numPr>
        <w:rPr>
          <w:lang w:val="en-IN"/>
        </w:rPr>
      </w:pPr>
      <w:r w:rsidRPr="00561C78">
        <w:rPr>
          <w:lang w:val="en-IN"/>
        </w:rPr>
        <w:lastRenderedPageBreak/>
        <w:t>Data is organized into a defined schema where each column has a specific name, data type, and order. This consistency ensures that datasets from different sources (e.g., Downtown and Grandview-Woodland) align perfectly when combined or compared.</w:t>
      </w:r>
    </w:p>
    <w:p w14:paraId="598EF6F8" w14:textId="77777777" w:rsidR="007D00AA" w:rsidRDefault="007D00AA" w:rsidP="007D00AA">
      <w:pPr>
        <w:pStyle w:val="Heading2"/>
      </w:pPr>
      <w:bookmarkStart w:id="9" w:name="_Toc1211431193"/>
      <w:r w:rsidRPr="4418F5AA">
        <w:t>Step 10: Data Pipeline Implementation</w:t>
      </w:r>
      <w:bookmarkEnd w:id="9"/>
    </w:p>
    <w:p w14:paraId="3292CF27" w14:textId="77777777" w:rsidR="0016552F" w:rsidRPr="0016552F" w:rsidRDefault="0016552F" w:rsidP="0016552F"/>
    <w:p w14:paraId="10A11988" w14:textId="2437A50A" w:rsidR="004B60A9" w:rsidRDefault="004B60A9" w:rsidP="004B60A9">
      <w:r w:rsidRPr="004B60A9">
        <w:rPr>
          <w:noProof/>
        </w:rPr>
        <w:drawing>
          <wp:inline distT="0" distB="0" distL="0" distR="0" wp14:anchorId="05C3459B" wp14:editId="0BF959C3">
            <wp:extent cx="3447484" cy="4290059"/>
            <wp:effectExtent l="0" t="0" r="635" b="0"/>
            <wp:docPr id="186777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76923" name=""/>
                    <pic:cNvPicPr/>
                  </pic:nvPicPr>
                  <pic:blipFill>
                    <a:blip r:embed="rId20"/>
                    <a:stretch>
                      <a:fillRect/>
                    </a:stretch>
                  </pic:blipFill>
                  <pic:spPr>
                    <a:xfrm>
                      <a:off x="0" y="0"/>
                      <a:ext cx="3456599" cy="4301402"/>
                    </a:xfrm>
                    <a:prstGeom prst="rect">
                      <a:avLst/>
                    </a:prstGeom>
                  </pic:spPr>
                </pic:pic>
              </a:graphicData>
            </a:graphic>
          </wp:inline>
        </w:drawing>
      </w:r>
    </w:p>
    <w:p w14:paraId="1F720D0F" w14:textId="77777777" w:rsidR="0016552F" w:rsidRPr="0016552F" w:rsidRDefault="0016552F" w:rsidP="0016552F">
      <w:pPr>
        <w:rPr>
          <w:lang w:val="en-IN"/>
        </w:rPr>
      </w:pPr>
      <w:r w:rsidRPr="0016552F">
        <w:rPr>
          <w:lang w:val="en-IN"/>
        </w:rPr>
        <w:t>This AWS Glue ETL pipeline processes and combines data from Downtown and Grandview:</w:t>
      </w:r>
    </w:p>
    <w:p w14:paraId="756BAF38" w14:textId="77777777" w:rsidR="0016552F" w:rsidRPr="0016552F" w:rsidRDefault="0016552F" w:rsidP="0016552F">
      <w:pPr>
        <w:numPr>
          <w:ilvl w:val="0"/>
          <w:numId w:val="19"/>
        </w:numPr>
        <w:rPr>
          <w:lang w:val="en-IN"/>
        </w:rPr>
      </w:pPr>
      <w:r w:rsidRPr="0016552F">
        <w:rPr>
          <w:b/>
          <w:bCs/>
          <w:lang w:val="en-IN"/>
        </w:rPr>
        <w:t>Data Source</w:t>
      </w:r>
      <w:r w:rsidRPr="0016552F">
        <w:rPr>
          <w:lang w:val="en-IN"/>
        </w:rPr>
        <w:t>: Raw data from S3 buckets for Downtown and Grandview.</w:t>
      </w:r>
    </w:p>
    <w:p w14:paraId="3F2DEF14" w14:textId="77777777" w:rsidR="0016552F" w:rsidRPr="0016552F" w:rsidRDefault="0016552F" w:rsidP="0016552F">
      <w:pPr>
        <w:numPr>
          <w:ilvl w:val="0"/>
          <w:numId w:val="19"/>
        </w:numPr>
        <w:rPr>
          <w:lang w:val="en-IN"/>
        </w:rPr>
      </w:pPr>
      <w:r w:rsidRPr="0016552F">
        <w:rPr>
          <w:b/>
          <w:bCs/>
          <w:lang w:val="en-IN"/>
        </w:rPr>
        <w:t>Schema Transformation</w:t>
      </w:r>
      <w:r w:rsidRPr="0016552F">
        <w:rPr>
          <w:lang w:val="en-IN"/>
        </w:rPr>
        <w:t>: Initial schema alignment for both datasets.</w:t>
      </w:r>
    </w:p>
    <w:p w14:paraId="6039B64B" w14:textId="77777777" w:rsidR="0016552F" w:rsidRPr="0016552F" w:rsidRDefault="0016552F" w:rsidP="0016552F">
      <w:pPr>
        <w:numPr>
          <w:ilvl w:val="0"/>
          <w:numId w:val="19"/>
        </w:numPr>
        <w:rPr>
          <w:lang w:val="en-IN"/>
        </w:rPr>
      </w:pPr>
      <w:r w:rsidRPr="0016552F">
        <w:rPr>
          <w:b/>
          <w:bCs/>
          <w:lang w:val="en-IN"/>
        </w:rPr>
        <w:t>Aggregation</w:t>
      </w:r>
      <w:r w:rsidRPr="0016552F">
        <w:rPr>
          <w:lang w:val="en-IN"/>
        </w:rPr>
        <w:t>: Summarizing key metrics for each dataset.</w:t>
      </w:r>
    </w:p>
    <w:p w14:paraId="211347E5" w14:textId="77777777" w:rsidR="0016552F" w:rsidRPr="0016552F" w:rsidRDefault="0016552F" w:rsidP="0016552F">
      <w:pPr>
        <w:numPr>
          <w:ilvl w:val="0"/>
          <w:numId w:val="19"/>
        </w:numPr>
        <w:rPr>
          <w:lang w:val="en-IN"/>
        </w:rPr>
      </w:pPr>
      <w:r w:rsidRPr="0016552F">
        <w:rPr>
          <w:b/>
          <w:bCs/>
          <w:lang w:val="en-IN"/>
        </w:rPr>
        <w:t>Dynamic Transformation</w:t>
      </w:r>
      <w:r w:rsidRPr="0016552F">
        <w:rPr>
          <w:lang w:val="en-IN"/>
        </w:rPr>
        <w:t>: Further data refinement with complex calculations.</w:t>
      </w:r>
    </w:p>
    <w:p w14:paraId="7BB9DE33" w14:textId="77777777" w:rsidR="0016552F" w:rsidRPr="0016552F" w:rsidRDefault="0016552F" w:rsidP="0016552F">
      <w:pPr>
        <w:numPr>
          <w:ilvl w:val="0"/>
          <w:numId w:val="19"/>
        </w:numPr>
        <w:rPr>
          <w:lang w:val="en-IN"/>
        </w:rPr>
      </w:pPr>
      <w:r w:rsidRPr="0016552F">
        <w:rPr>
          <w:b/>
          <w:bCs/>
          <w:lang w:val="en-IN"/>
        </w:rPr>
        <w:t>Data Join</w:t>
      </w:r>
      <w:r w:rsidRPr="0016552F">
        <w:rPr>
          <w:lang w:val="en-IN"/>
        </w:rPr>
        <w:t>: Merging Downtown and Grandview data into a unified dataset.</w:t>
      </w:r>
    </w:p>
    <w:p w14:paraId="248E4BB5" w14:textId="77777777" w:rsidR="0016552F" w:rsidRPr="0016552F" w:rsidRDefault="0016552F" w:rsidP="0016552F">
      <w:pPr>
        <w:numPr>
          <w:ilvl w:val="0"/>
          <w:numId w:val="19"/>
        </w:numPr>
        <w:rPr>
          <w:lang w:val="en-IN"/>
        </w:rPr>
      </w:pPr>
      <w:r w:rsidRPr="0016552F">
        <w:rPr>
          <w:b/>
          <w:bCs/>
          <w:lang w:val="en-IN"/>
        </w:rPr>
        <w:t>Final Transformation</w:t>
      </w:r>
      <w:r w:rsidRPr="0016552F">
        <w:rPr>
          <w:lang w:val="en-IN"/>
        </w:rPr>
        <w:t>: Final schema adjustments.</w:t>
      </w:r>
    </w:p>
    <w:p w14:paraId="01FB17EE" w14:textId="77777777" w:rsidR="0016552F" w:rsidRPr="0016552F" w:rsidRDefault="0016552F" w:rsidP="0016552F">
      <w:pPr>
        <w:numPr>
          <w:ilvl w:val="0"/>
          <w:numId w:val="19"/>
        </w:numPr>
        <w:rPr>
          <w:lang w:val="en-IN"/>
        </w:rPr>
      </w:pPr>
      <w:r w:rsidRPr="0016552F">
        <w:rPr>
          <w:b/>
          <w:bCs/>
          <w:lang w:val="en-IN"/>
        </w:rPr>
        <w:t>Data Target</w:t>
      </w:r>
      <w:r w:rsidRPr="0016552F">
        <w:rPr>
          <w:lang w:val="en-IN"/>
        </w:rPr>
        <w:t>: The processed data is stored in a curated S3 bucket.</w:t>
      </w:r>
    </w:p>
    <w:p w14:paraId="6C7AD9FF" w14:textId="17E76EA6" w:rsidR="0016552F" w:rsidRPr="0016552F" w:rsidRDefault="0016552F" w:rsidP="004B60A9">
      <w:pPr>
        <w:rPr>
          <w:lang w:val="en-IN"/>
        </w:rPr>
      </w:pPr>
      <w:r w:rsidRPr="0016552F">
        <w:rPr>
          <w:lang w:val="en-IN"/>
        </w:rPr>
        <w:lastRenderedPageBreak/>
        <w:t>The pipeline ensures the data is ready for accurate analysis and reporting.</w:t>
      </w:r>
    </w:p>
    <w:p w14:paraId="5CA5763D" w14:textId="77777777" w:rsidR="007D00AA" w:rsidRDefault="007D00AA" w:rsidP="007D00AA">
      <w:pPr>
        <w:pStyle w:val="Heading2"/>
      </w:pPr>
      <w:bookmarkStart w:id="10" w:name="_Toc1148269958"/>
      <w:r w:rsidRPr="4418F5AA">
        <w:t>Step 11: Data Analysis</w:t>
      </w:r>
      <w:bookmarkEnd w:id="10"/>
    </w:p>
    <w:p w14:paraId="061E0C69" w14:textId="18B16CB5" w:rsidR="00FA656D" w:rsidRPr="00FA656D" w:rsidRDefault="00FA656D" w:rsidP="00FA656D">
      <w:r w:rsidRPr="00FA656D">
        <w:rPr>
          <w:noProof/>
        </w:rPr>
        <w:drawing>
          <wp:inline distT="0" distB="0" distL="0" distR="0" wp14:anchorId="69A42BB3" wp14:editId="7252B312">
            <wp:extent cx="5943600" cy="2825750"/>
            <wp:effectExtent l="0" t="0" r="0" b="0"/>
            <wp:docPr id="138144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41986" name=""/>
                    <pic:cNvPicPr/>
                  </pic:nvPicPr>
                  <pic:blipFill>
                    <a:blip r:embed="rId21"/>
                    <a:stretch>
                      <a:fillRect/>
                    </a:stretch>
                  </pic:blipFill>
                  <pic:spPr>
                    <a:xfrm>
                      <a:off x="0" y="0"/>
                      <a:ext cx="5943600" cy="2825750"/>
                    </a:xfrm>
                    <a:prstGeom prst="rect">
                      <a:avLst/>
                    </a:prstGeom>
                  </pic:spPr>
                </pic:pic>
              </a:graphicData>
            </a:graphic>
          </wp:inline>
        </w:drawing>
      </w:r>
    </w:p>
    <w:p w14:paraId="4A617CE0" w14:textId="7E05D19D" w:rsidR="00FA656D" w:rsidRDefault="00FA656D" w:rsidP="00FA656D">
      <w:r w:rsidRPr="00FA656D">
        <w:rPr>
          <w:noProof/>
        </w:rPr>
        <w:drawing>
          <wp:inline distT="0" distB="0" distL="0" distR="0" wp14:anchorId="40477762" wp14:editId="7ABDBB98">
            <wp:extent cx="5943600" cy="2779395"/>
            <wp:effectExtent l="0" t="0" r="0" b="0"/>
            <wp:docPr id="45568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84206" name=""/>
                    <pic:cNvPicPr/>
                  </pic:nvPicPr>
                  <pic:blipFill>
                    <a:blip r:embed="rId22"/>
                    <a:stretch>
                      <a:fillRect/>
                    </a:stretch>
                  </pic:blipFill>
                  <pic:spPr>
                    <a:xfrm>
                      <a:off x="0" y="0"/>
                      <a:ext cx="5943600" cy="2779395"/>
                    </a:xfrm>
                    <a:prstGeom prst="rect">
                      <a:avLst/>
                    </a:prstGeom>
                  </pic:spPr>
                </pic:pic>
              </a:graphicData>
            </a:graphic>
          </wp:inline>
        </w:drawing>
      </w:r>
    </w:p>
    <w:p w14:paraId="0BD74C14" w14:textId="77777777" w:rsidR="00FD3651" w:rsidRPr="00FD3651" w:rsidRDefault="00FD3651" w:rsidP="00FD3651">
      <w:pPr>
        <w:numPr>
          <w:ilvl w:val="0"/>
          <w:numId w:val="20"/>
        </w:numPr>
        <w:rPr>
          <w:lang w:val="en-IN"/>
        </w:rPr>
      </w:pPr>
      <w:r w:rsidRPr="00FD3651">
        <w:rPr>
          <w:b/>
          <w:bCs/>
          <w:lang w:val="en-IN"/>
        </w:rPr>
        <w:t>Create Table</w:t>
      </w:r>
      <w:r w:rsidRPr="00FD3651">
        <w:rPr>
          <w:lang w:val="en-IN"/>
        </w:rPr>
        <w:t>: A table named project_part1_rentalissues_table_priyanka is created in Athena. It links to data stored in an S3 bucket, allowing SQL queries directly on the S3 data without moving it to a database.</w:t>
      </w:r>
    </w:p>
    <w:p w14:paraId="37B1BDB9" w14:textId="77777777" w:rsidR="00FD3651" w:rsidRPr="00FD3651" w:rsidRDefault="00FD3651" w:rsidP="00FD3651">
      <w:pPr>
        <w:numPr>
          <w:ilvl w:val="0"/>
          <w:numId w:val="21"/>
        </w:numPr>
        <w:rPr>
          <w:lang w:val="en-IN"/>
        </w:rPr>
      </w:pPr>
      <w:r w:rsidRPr="00FD3651">
        <w:rPr>
          <w:b/>
          <w:bCs/>
          <w:lang w:val="en-IN"/>
        </w:rPr>
        <w:t>Run Query</w:t>
      </w:r>
      <w:r w:rsidRPr="00FD3651">
        <w:rPr>
          <w:lang w:val="en-IN"/>
        </w:rPr>
        <w:t>: A simple SQL query retrieves the first 10 rows from this table, confirming that the data is accessible, correctly linked, and properly structured.</w:t>
      </w:r>
    </w:p>
    <w:p w14:paraId="72DD7788" w14:textId="77777777" w:rsidR="00FD3651" w:rsidRPr="00FA656D" w:rsidRDefault="00FD3651" w:rsidP="00FA656D"/>
    <w:p w14:paraId="52B5DC73" w14:textId="77777777" w:rsidR="007D00AA" w:rsidRDefault="007D00AA" w:rsidP="007D00AA">
      <w:pPr>
        <w:pStyle w:val="Heading2"/>
      </w:pPr>
      <w:bookmarkStart w:id="11" w:name="_Toc322022985"/>
      <w:r w:rsidRPr="4418F5AA">
        <w:lastRenderedPageBreak/>
        <w:t>Step 12: Data Visualization</w:t>
      </w:r>
      <w:bookmarkEnd w:id="11"/>
    </w:p>
    <w:p w14:paraId="20DD511A" w14:textId="5B323D11" w:rsidR="00FA656D" w:rsidRDefault="00A73F36" w:rsidP="00FA656D">
      <w:r w:rsidRPr="00A73F36">
        <w:rPr>
          <w:noProof/>
        </w:rPr>
        <w:drawing>
          <wp:inline distT="0" distB="0" distL="0" distR="0" wp14:anchorId="315D9CBA" wp14:editId="7B129BE6">
            <wp:extent cx="5943600" cy="3176270"/>
            <wp:effectExtent l="0" t="0" r="0" b="0"/>
            <wp:docPr id="122568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89569" name=""/>
                    <pic:cNvPicPr/>
                  </pic:nvPicPr>
                  <pic:blipFill>
                    <a:blip r:embed="rId23"/>
                    <a:stretch>
                      <a:fillRect/>
                    </a:stretch>
                  </pic:blipFill>
                  <pic:spPr>
                    <a:xfrm>
                      <a:off x="0" y="0"/>
                      <a:ext cx="5943600" cy="3176270"/>
                    </a:xfrm>
                    <a:prstGeom prst="rect">
                      <a:avLst/>
                    </a:prstGeom>
                  </pic:spPr>
                </pic:pic>
              </a:graphicData>
            </a:graphic>
          </wp:inline>
        </w:drawing>
      </w:r>
    </w:p>
    <w:p w14:paraId="09595B05" w14:textId="06AD4CD3" w:rsidR="00A73F36" w:rsidRDefault="00A73F36" w:rsidP="00FA656D">
      <w:r w:rsidRPr="00A73F36">
        <w:rPr>
          <w:noProof/>
        </w:rPr>
        <w:drawing>
          <wp:inline distT="0" distB="0" distL="0" distR="0" wp14:anchorId="4168E2D0" wp14:editId="2F56AC50">
            <wp:extent cx="5943600" cy="3139440"/>
            <wp:effectExtent l="0" t="0" r="0" b="0"/>
            <wp:docPr id="184394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47354" name=""/>
                    <pic:cNvPicPr/>
                  </pic:nvPicPr>
                  <pic:blipFill>
                    <a:blip r:embed="rId24"/>
                    <a:stretch>
                      <a:fillRect/>
                    </a:stretch>
                  </pic:blipFill>
                  <pic:spPr>
                    <a:xfrm>
                      <a:off x="0" y="0"/>
                      <a:ext cx="5943600" cy="3139440"/>
                    </a:xfrm>
                    <a:prstGeom prst="rect">
                      <a:avLst/>
                    </a:prstGeom>
                  </pic:spPr>
                </pic:pic>
              </a:graphicData>
            </a:graphic>
          </wp:inline>
        </w:drawing>
      </w:r>
    </w:p>
    <w:p w14:paraId="384AF4B3" w14:textId="3F73B97D" w:rsidR="00FD3651" w:rsidRPr="00FD3651" w:rsidRDefault="00FD3651" w:rsidP="00FD3651">
      <w:pPr>
        <w:rPr>
          <w:lang w:val="en-IN"/>
        </w:rPr>
      </w:pPr>
      <w:r w:rsidRPr="00FD3651">
        <w:rPr>
          <w:b/>
          <w:bCs/>
          <w:lang w:val="en-IN"/>
        </w:rPr>
        <w:t>Excel Visualization</w:t>
      </w:r>
      <w:r w:rsidRPr="00FD3651">
        <w:rPr>
          <w:lang w:val="en-IN"/>
        </w:rPr>
        <w:t>:</w:t>
      </w:r>
    </w:p>
    <w:p w14:paraId="2E9A3884" w14:textId="77777777" w:rsidR="00FD3651" w:rsidRPr="00FD3651" w:rsidRDefault="00FD3651" w:rsidP="00FD3651">
      <w:pPr>
        <w:numPr>
          <w:ilvl w:val="0"/>
          <w:numId w:val="25"/>
        </w:numPr>
        <w:rPr>
          <w:lang w:val="en-IN"/>
        </w:rPr>
      </w:pPr>
      <w:r w:rsidRPr="00FD3651">
        <w:rPr>
          <w:lang w:val="en-IN"/>
        </w:rPr>
        <w:t>The first screenshot shows an Excel sheet where the percentages of rental issues in Downtown and Grandview-Woodland are plotted on a simple line graph.</w:t>
      </w:r>
    </w:p>
    <w:p w14:paraId="6D76F059" w14:textId="77777777" w:rsidR="00FD3651" w:rsidRPr="00FD3651" w:rsidRDefault="00FD3651" w:rsidP="00FD3651">
      <w:pPr>
        <w:numPr>
          <w:ilvl w:val="0"/>
          <w:numId w:val="25"/>
        </w:numPr>
        <w:rPr>
          <w:lang w:val="en-IN"/>
        </w:rPr>
      </w:pPr>
      <w:r w:rsidRPr="00FD3651">
        <w:rPr>
          <w:lang w:val="en-IN"/>
        </w:rPr>
        <w:t>The graph visually compares the percentages: Downtown has a higher percentage (12.56%) of rental issues than Grandview-Woodland (8.97%).</w:t>
      </w:r>
    </w:p>
    <w:p w14:paraId="06EF82B8" w14:textId="7604517C" w:rsidR="00FD3651" w:rsidRPr="00FD3651" w:rsidRDefault="00FD3651" w:rsidP="00FD3651">
      <w:pPr>
        <w:ind w:left="360"/>
        <w:rPr>
          <w:lang w:val="en-IN"/>
        </w:rPr>
      </w:pPr>
      <w:r w:rsidRPr="00FD3651">
        <w:rPr>
          <w:b/>
          <w:bCs/>
          <w:lang w:val="en-IN"/>
        </w:rPr>
        <w:lastRenderedPageBreak/>
        <w:t>PDF Visualization</w:t>
      </w:r>
      <w:r w:rsidRPr="00FD3651">
        <w:rPr>
          <w:lang w:val="en-IN"/>
        </w:rPr>
        <w:t>:</w:t>
      </w:r>
    </w:p>
    <w:p w14:paraId="2D766E0A" w14:textId="77777777" w:rsidR="00FD3651" w:rsidRPr="00FD3651" w:rsidRDefault="00FD3651" w:rsidP="00FD3651">
      <w:pPr>
        <w:numPr>
          <w:ilvl w:val="0"/>
          <w:numId w:val="24"/>
        </w:numPr>
        <w:rPr>
          <w:lang w:val="en-IN"/>
        </w:rPr>
      </w:pPr>
      <w:r w:rsidRPr="00FD3651">
        <w:rPr>
          <w:lang w:val="en-IN"/>
        </w:rPr>
        <w:t>The second screenshot shows the same graph exported to a PDF file, making the visualization shareable and easily accessible for reports or presentations.</w:t>
      </w:r>
    </w:p>
    <w:p w14:paraId="5C935648" w14:textId="77777777" w:rsidR="00FD3651" w:rsidRPr="00FA656D" w:rsidRDefault="00FD3651" w:rsidP="00FA656D"/>
    <w:p w14:paraId="25D6FCE6" w14:textId="77777777" w:rsidR="007D00AA" w:rsidRDefault="007D00AA" w:rsidP="007D00AA">
      <w:pPr>
        <w:pStyle w:val="Heading2"/>
      </w:pPr>
      <w:bookmarkStart w:id="12" w:name="_Toc627709591"/>
      <w:r w:rsidRPr="4418F5AA">
        <w:t>Step 13: Data Publishing</w:t>
      </w:r>
      <w:bookmarkEnd w:id="12"/>
    </w:p>
    <w:p w14:paraId="191AA863" w14:textId="6FECA152" w:rsidR="0013426A" w:rsidRDefault="0013426A" w:rsidP="0013426A">
      <w:r w:rsidRPr="0013426A">
        <w:rPr>
          <w:noProof/>
        </w:rPr>
        <w:drawing>
          <wp:inline distT="0" distB="0" distL="0" distR="0" wp14:anchorId="63F5C0B2" wp14:editId="69BE9961">
            <wp:extent cx="5943600" cy="2804160"/>
            <wp:effectExtent l="0" t="0" r="0" b="0"/>
            <wp:docPr id="202757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71039" name=""/>
                    <pic:cNvPicPr/>
                  </pic:nvPicPr>
                  <pic:blipFill>
                    <a:blip r:embed="rId25"/>
                    <a:stretch>
                      <a:fillRect/>
                    </a:stretch>
                  </pic:blipFill>
                  <pic:spPr>
                    <a:xfrm>
                      <a:off x="0" y="0"/>
                      <a:ext cx="5943600" cy="2804160"/>
                    </a:xfrm>
                    <a:prstGeom prst="rect">
                      <a:avLst/>
                    </a:prstGeom>
                  </pic:spPr>
                </pic:pic>
              </a:graphicData>
            </a:graphic>
          </wp:inline>
        </w:drawing>
      </w:r>
    </w:p>
    <w:p w14:paraId="671EAF83" w14:textId="2E163667" w:rsidR="00A73435" w:rsidRDefault="00A73435" w:rsidP="0013426A">
      <w:r w:rsidRPr="00A73435">
        <w:rPr>
          <w:noProof/>
        </w:rPr>
        <w:drawing>
          <wp:inline distT="0" distB="0" distL="0" distR="0" wp14:anchorId="2531D700" wp14:editId="777314B0">
            <wp:extent cx="5943600" cy="2998470"/>
            <wp:effectExtent l="0" t="0" r="0" b="0"/>
            <wp:docPr id="19112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21499" name=""/>
                    <pic:cNvPicPr/>
                  </pic:nvPicPr>
                  <pic:blipFill>
                    <a:blip r:embed="rId26"/>
                    <a:stretch>
                      <a:fillRect/>
                    </a:stretch>
                  </pic:blipFill>
                  <pic:spPr>
                    <a:xfrm>
                      <a:off x="0" y="0"/>
                      <a:ext cx="5943600" cy="2998470"/>
                    </a:xfrm>
                    <a:prstGeom prst="rect">
                      <a:avLst/>
                    </a:prstGeom>
                  </pic:spPr>
                </pic:pic>
              </a:graphicData>
            </a:graphic>
          </wp:inline>
        </w:drawing>
      </w:r>
    </w:p>
    <w:p w14:paraId="761C769D" w14:textId="7245CEE5" w:rsidR="00A73435" w:rsidRDefault="00A73435" w:rsidP="0013426A">
      <w:r w:rsidRPr="00A73435">
        <w:rPr>
          <w:noProof/>
        </w:rPr>
        <w:lastRenderedPageBreak/>
        <w:drawing>
          <wp:inline distT="0" distB="0" distL="0" distR="0" wp14:anchorId="7B1F1901" wp14:editId="781C3DEE">
            <wp:extent cx="5943600" cy="3003550"/>
            <wp:effectExtent l="0" t="0" r="0" b="0"/>
            <wp:docPr id="188091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6506" name=""/>
                    <pic:cNvPicPr/>
                  </pic:nvPicPr>
                  <pic:blipFill>
                    <a:blip r:embed="rId27"/>
                    <a:stretch>
                      <a:fillRect/>
                    </a:stretch>
                  </pic:blipFill>
                  <pic:spPr>
                    <a:xfrm>
                      <a:off x="0" y="0"/>
                      <a:ext cx="5943600" cy="3003550"/>
                    </a:xfrm>
                    <a:prstGeom prst="rect">
                      <a:avLst/>
                    </a:prstGeom>
                  </pic:spPr>
                </pic:pic>
              </a:graphicData>
            </a:graphic>
          </wp:inline>
        </w:drawing>
      </w:r>
    </w:p>
    <w:p w14:paraId="740CCC20" w14:textId="2DCEF466" w:rsidR="00A73435" w:rsidRPr="0013426A" w:rsidRDefault="00A73435" w:rsidP="0013426A">
      <w:r w:rsidRPr="00A73435">
        <w:rPr>
          <w:noProof/>
        </w:rPr>
        <w:drawing>
          <wp:inline distT="0" distB="0" distL="0" distR="0" wp14:anchorId="7782AF23" wp14:editId="0B66BB39">
            <wp:extent cx="5943600" cy="3120390"/>
            <wp:effectExtent l="0" t="0" r="0" b="0"/>
            <wp:docPr id="64785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52097" name=""/>
                    <pic:cNvPicPr/>
                  </pic:nvPicPr>
                  <pic:blipFill>
                    <a:blip r:embed="rId28"/>
                    <a:stretch>
                      <a:fillRect/>
                    </a:stretch>
                  </pic:blipFill>
                  <pic:spPr>
                    <a:xfrm>
                      <a:off x="0" y="0"/>
                      <a:ext cx="5943600" cy="3120390"/>
                    </a:xfrm>
                    <a:prstGeom prst="rect">
                      <a:avLst/>
                    </a:prstGeom>
                  </pic:spPr>
                </pic:pic>
              </a:graphicData>
            </a:graphic>
          </wp:inline>
        </w:drawing>
      </w:r>
    </w:p>
    <w:p w14:paraId="729D8D0E" w14:textId="14ED6134" w:rsidR="00FD3651" w:rsidRPr="00FD3651" w:rsidRDefault="00FD3651" w:rsidP="00FD3651">
      <w:pPr>
        <w:rPr>
          <w:lang w:val="en-IN"/>
        </w:rPr>
      </w:pPr>
      <w:r>
        <w:t>The</w:t>
      </w:r>
      <w:r w:rsidRPr="00FD3651">
        <w:rPr>
          <w:lang w:val="en-IN"/>
        </w:rPr>
        <w:t xml:space="preserve"> process of publishing data using an AWS EC2 instance.</w:t>
      </w:r>
    </w:p>
    <w:p w14:paraId="213955E3" w14:textId="77777777" w:rsidR="00FD3651" w:rsidRPr="00FD3651" w:rsidRDefault="00FD3651" w:rsidP="00FD3651">
      <w:pPr>
        <w:numPr>
          <w:ilvl w:val="0"/>
          <w:numId w:val="27"/>
        </w:numPr>
        <w:rPr>
          <w:lang w:val="en-IN"/>
        </w:rPr>
      </w:pPr>
      <w:r w:rsidRPr="00FD3651">
        <w:rPr>
          <w:b/>
          <w:bCs/>
          <w:lang w:val="en-IN"/>
        </w:rPr>
        <w:t>EC2 Setup</w:t>
      </w:r>
      <w:r w:rsidRPr="00FD3651">
        <w:rPr>
          <w:lang w:val="en-IN"/>
        </w:rPr>
        <w:t>: A running t</w:t>
      </w:r>
      <w:proofErr w:type="gramStart"/>
      <w:r w:rsidRPr="00FD3651">
        <w:rPr>
          <w:lang w:val="en-IN"/>
        </w:rPr>
        <w:t>2.micro</w:t>
      </w:r>
      <w:proofErr w:type="gramEnd"/>
      <w:r w:rsidRPr="00FD3651">
        <w:rPr>
          <w:lang w:val="en-IN"/>
        </w:rPr>
        <w:t xml:space="preserve"> EC2 instance named "Rental" is used to host data files and visualizations.</w:t>
      </w:r>
    </w:p>
    <w:p w14:paraId="2FA0AC6C" w14:textId="77777777" w:rsidR="00FD3651" w:rsidRPr="00FD3651" w:rsidRDefault="00FD3651" w:rsidP="00FD3651">
      <w:pPr>
        <w:numPr>
          <w:ilvl w:val="0"/>
          <w:numId w:val="27"/>
        </w:numPr>
        <w:rPr>
          <w:lang w:val="en-IN"/>
        </w:rPr>
      </w:pPr>
      <w:r w:rsidRPr="00FD3651">
        <w:rPr>
          <w:b/>
          <w:bCs/>
          <w:lang w:val="en-IN"/>
        </w:rPr>
        <w:t>File Storage</w:t>
      </w:r>
      <w:r w:rsidRPr="00FD3651">
        <w:rPr>
          <w:lang w:val="en-IN"/>
        </w:rPr>
        <w:t>: Analysis results, including an Excel file and a PDF report, are stored on the EC2 instance.</w:t>
      </w:r>
    </w:p>
    <w:p w14:paraId="42038599" w14:textId="77777777" w:rsidR="00FD3651" w:rsidRPr="00FD3651" w:rsidRDefault="00FD3651" w:rsidP="00FD3651">
      <w:pPr>
        <w:numPr>
          <w:ilvl w:val="0"/>
          <w:numId w:val="27"/>
        </w:numPr>
        <w:rPr>
          <w:lang w:val="en-IN"/>
        </w:rPr>
      </w:pPr>
      <w:r w:rsidRPr="00FD3651">
        <w:rPr>
          <w:b/>
          <w:bCs/>
          <w:lang w:val="en-IN"/>
        </w:rPr>
        <w:t>Accessing Data</w:t>
      </w:r>
      <w:r w:rsidRPr="00FD3651">
        <w:rPr>
          <w:lang w:val="en-IN"/>
        </w:rPr>
        <w:t>: The report is accessed via the EC2 instance’s public IP, making it available for sharing through a web browser.</w:t>
      </w:r>
    </w:p>
    <w:p w14:paraId="6FF0F506" w14:textId="59E74264" w:rsidR="00FD3651" w:rsidRPr="00FD3651" w:rsidRDefault="00FD3651" w:rsidP="00FD3651">
      <w:pPr>
        <w:rPr>
          <w:lang w:val="en-IN"/>
        </w:rPr>
      </w:pPr>
      <w:r w:rsidRPr="00FD3651">
        <w:rPr>
          <w:lang w:val="en-IN"/>
        </w:rPr>
        <w:lastRenderedPageBreak/>
        <w:t xml:space="preserve">This setup allows easy hosting and sharing of data analysis results, making them accessible to </w:t>
      </w:r>
      <w:r>
        <w:rPr>
          <w:lang w:val="en-IN"/>
        </w:rPr>
        <w:t>others</w:t>
      </w:r>
      <w:r w:rsidRPr="00FD3651">
        <w:rPr>
          <w:lang w:val="en-IN"/>
        </w:rPr>
        <w:t xml:space="preserve"> via the web.</w:t>
      </w:r>
    </w:p>
    <w:p w14:paraId="6CD4B784" w14:textId="77777777" w:rsidR="00D216FC" w:rsidRDefault="00D216FC" w:rsidP="00D216FC">
      <w:pPr>
        <w:pStyle w:val="Heading2"/>
      </w:pPr>
      <w:bookmarkStart w:id="13" w:name="_Toc675906450"/>
      <w:r w:rsidRPr="00D216FC">
        <w:t>Step 15: Data Protection</w:t>
      </w:r>
      <w:bookmarkEnd w:id="13"/>
      <w:r w:rsidRPr="00D216FC">
        <w:t xml:space="preserve"> </w:t>
      </w:r>
    </w:p>
    <w:p w14:paraId="46E37507" w14:textId="77777777" w:rsidR="00D216FC" w:rsidRPr="00D216FC" w:rsidRDefault="00D216FC" w:rsidP="00D216FC"/>
    <w:p w14:paraId="379132D2" w14:textId="77777777" w:rsidR="00D216FC" w:rsidRPr="00D216FC" w:rsidRDefault="00D216FC" w:rsidP="00D216FC">
      <w:pPr>
        <w:rPr>
          <w:b/>
          <w:bCs/>
          <w:lang w:val="en-IN"/>
        </w:rPr>
      </w:pPr>
      <w:r w:rsidRPr="00D216FC">
        <w:rPr>
          <w:b/>
          <w:bCs/>
          <w:lang w:val="en-IN"/>
        </w:rPr>
        <w:t>1. AWS Key Management Service (KMS) Configuration</w:t>
      </w:r>
    </w:p>
    <w:p w14:paraId="58578378" w14:textId="77777777" w:rsidR="00D216FC" w:rsidRPr="00D216FC" w:rsidRDefault="00D216FC" w:rsidP="00D216FC">
      <w:pPr>
        <w:rPr>
          <w:lang w:val="en-IN"/>
        </w:rPr>
      </w:pPr>
      <w:r w:rsidRPr="00D216FC">
        <w:rPr>
          <w:lang w:val="en-IN"/>
        </w:rPr>
        <w:t xml:space="preserve">This is the successful creation of a KMS key labeled </w:t>
      </w:r>
      <w:proofErr w:type="spellStart"/>
      <w:r w:rsidRPr="00D216FC">
        <w:rPr>
          <w:lang w:val="en-IN"/>
        </w:rPr>
        <w:t>rentalissues</w:t>
      </w:r>
      <w:proofErr w:type="spellEnd"/>
      <w:r w:rsidRPr="00D216FC">
        <w:rPr>
          <w:lang w:val="en-IN"/>
        </w:rPr>
        <w:t>-rental-</w:t>
      </w:r>
      <w:proofErr w:type="spellStart"/>
      <w:r w:rsidRPr="00D216FC">
        <w:rPr>
          <w:lang w:val="en-IN"/>
        </w:rPr>
        <w:t>priyanka</w:t>
      </w:r>
      <w:proofErr w:type="spellEnd"/>
      <w:r w:rsidRPr="00D216FC">
        <w:rPr>
          <w:lang w:val="en-IN"/>
        </w:rPr>
        <w:t>. This key is symmetric and used for encryption and decryption of data stored in S3 buckets. By using KMS, you add an additional layer of security for sensitive data, ensuring it is encrypted at rest using a managed key that provides control over access.</w:t>
      </w:r>
    </w:p>
    <w:p w14:paraId="305B82FD" w14:textId="41851919" w:rsidR="00D216FC" w:rsidRPr="00D216FC" w:rsidRDefault="00D216FC" w:rsidP="00D216FC">
      <w:pPr>
        <w:rPr>
          <w:lang w:val="en-IN"/>
        </w:rPr>
      </w:pPr>
      <w:r w:rsidRPr="00D216FC">
        <w:rPr>
          <w:lang w:val="en-IN"/>
        </w:rPr>
        <w:drawing>
          <wp:inline distT="0" distB="0" distL="0" distR="0" wp14:anchorId="49A6924C" wp14:editId="1307D148">
            <wp:extent cx="5943600" cy="2720340"/>
            <wp:effectExtent l="0" t="0" r="0" b="3810"/>
            <wp:docPr id="152208920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41BCE912" w14:textId="77777777" w:rsidR="00D216FC" w:rsidRPr="00D216FC" w:rsidRDefault="00D216FC" w:rsidP="00D216FC">
      <w:pPr>
        <w:rPr>
          <w:lang w:val="en-IN"/>
        </w:rPr>
      </w:pPr>
      <w:r w:rsidRPr="00D216FC">
        <w:rPr>
          <w:lang w:val="en-IN"/>
        </w:rPr>
        <w:t>Screenshot 1: AWS Key Management Service (KMS) Configuration</w:t>
      </w:r>
    </w:p>
    <w:p w14:paraId="0746241F" w14:textId="77777777" w:rsidR="00D216FC" w:rsidRPr="00D216FC" w:rsidRDefault="00D216FC" w:rsidP="00D216FC">
      <w:pPr>
        <w:rPr>
          <w:b/>
          <w:bCs/>
          <w:lang w:val="en-IN"/>
        </w:rPr>
      </w:pPr>
      <w:r w:rsidRPr="00D216FC">
        <w:rPr>
          <w:b/>
          <w:bCs/>
          <w:lang w:val="en-IN"/>
        </w:rPr>
        <w:t>2. S3 Bucket Encryption with KMS</w:t>
      </w:r>
    </w:p>
    <w:p w14:paraId="28E45ECD" w14:textId="77777777" w:rsidR="00D216FC" w:rsidRPr="00D216FC" w:rsidRDefault="00D216FC" w:rsidP="00D216FC">
      <w:pPr>
        <w:rPr>
          <w:lang w:val="en-IN"/>
        </w:rPr>
      </w:pPr>
      <w:r w:rsidRPr="00D216FC">
        <w:rPr>
          <w:lang w:val="en-IN"/>
        </w:rPr>
        <w:t>The S3 bucket in this screenshot has server-side encryption (SSE-KMS) enabled using the KMS key that was previously created. This ensures that all objects uploaded to this bucket are automatically encrypted. The bucket key option is also enabled, which reduces the cost of encryption requests by lowering the number of KMS calls.</w:t>
      </w:r>
    </w:p>
    <w:p w14:paraId="5C15B863" w14:textId="562A0744" w:rsidR="00D216FC" w:rsidRPr="00D216FC" w:rsidRDefault="00D216FC" w:rsidP="00D216FC">
      <w:pPr>
        <w:rPr>
          <w:lang w:val="en-IN"/>
        </w:rPr>
      </w:pPr>
      <w:r w:rsidRPr="00D216FC">
        <w:rPr>
          <w:lang w:val="en-IN"/>
        </w:rPr>
        <w:lastRenderedPageBreak/>
        <w:drawing>
          <wp:inline distT="0" distB="0" distL="0" distR="0" wp14:anchorId="1647419B" wp14:editId="0EB6B9EF">
            <wp:extent cx="5128260" cy="2293620"/>
            <wp:effectExtent l="0" t="0" r="0" b="0"/>
            <wp:docPr id="156941512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8260" cy="2293620"/>
                    </a:xfrm>
                    <a:prstGeom prst="rect">
                      <a:avLst/>
                    </a:prstGeom>
                    <a:noFill/>
                    <a:ln>
                      <a:noFill/>
                    </a:ln>
                  </pic:spPr>
                </pic:pic>
              </a:graphicData>
            </a:graphic>
          </wp:inline>
        </w:drawing>
      </w:r>
    </w:p>
    <w:p w14:paraId="484F869B" w14:textId="77777777" w:rsidR="00D216FC" w:rsidRPr="00D216FC" w:rsidRDefault="00D216FC" w:rsidP="00D216FC">
      <w:pPr>
        <w:rPr>
          <w:lang w:val="en-IN"/>
        </w:rPr>
      </w:pPr>
      <w:r w:rsidRPr="00D216FC">
        <w:rPr>
          <w:lang w:val="en-IN"/>
        </w:rPr>
        <w:t>Screenshot 2: S3 Bucket Encryption with KMS</w:t>
      </w:r>
    </w:p>
    <w:p w14:paraId="2DEBBD94" w14:textId="77777777" w:rsidR="00D216FC" w:rsidRPr="00D216FC" w:rsidRDefault="00D216FC" w:rsidP="00D216FC">
      <w:pPr>
        <w:rPr>
          <w:b/>
          <w:bCs/>
          <w:lang w:val="en-IN"/>
        </w:rPr>
      </w:pPr>
      <w:r w:rsidRPr="00D216FC">
        <w:rPr>
          <w:b/>
          <w:bCs/>
          <w:lang w:val="en-IN"/>
        </w:rPr>
        <w:t>3.Replication Rules Setup</w:t>
      </w:r>
    </w:p>
    <w:p w14:paraId="47D4A55E" w14:textId="77777777" w:rsidR="00D216FC" w:rsidRPr="00D216FC" w:rsidRDefault="00D216FC" w:rsidP="00D216FC">
      <w:pPr>
        <w:rPr>
          <w:lang w:val="en-IN"/>
        </w:rPr>
      </w:pPr>
      <w:r w:rsidRPr="00D216FC">
        <w:rPr>
          <w:lang w:val="en-IN"/>
        </w:rPr>
        <w:t xml:space="preserve">This is for the configuration of a replication rule for the bucket. The replication rule </w:t>
      </w:r>
      <w:proofErr w:type="spellStart"/>
      <w:r w:rsidRPr="00D216FC">
        <w:rPr>
          <w:lang w:val="en-IN"/>
        </w:rPr>
        <w:t>rentalissue</w:t>
      </w:r>
      <w:proofErr w:type="spellEnd"/>
      <w:r w:rsidRPr="00D216FC">
        <w:rPr>
          <w:lang w:val="en-IN"/>
        </w:rPr>
        <w:t>-rental-rep-</w:t>
      </w:r>
      <w:proofErr w:type="spellStart"/>
      <w:r w:rsidRPr="00D216FC">
        <w:rPr>
          <w:lang w:val="en-IN"/>
        </w:rPr>
        <w:t>priyanka</w:t>
      </w:r>
      <w:proofErr w:type="spellEnd"/>
      <w:r w:rsidRPr="00D216FC">
        <w:rPr>
          <w:lang w:val="en-IN"/>
        </w:rPr>
        <w:t xml:space="preserve"> is enabled to replicate data from the primary bucket </w:t>
      </w:r>
      <w:proofErr w:type="spellStart"/>
      <w:r w:rsidRPr="00D216FC">
        <w:rPr>
          <w:lang w:val="en-IN"/>
        </w:rPr>
        <w:t>rentalissues</w:t>
      </w:r>
      <w:proofErr w:type="spellEnd"/>
      <w:r w:rsidRPr="00D216FC">
        <w:rPr>
          <w:lang w:val="en-IN"/>
        </w:rPr>
        <w:t>-rental-</w:t>
      </w:r>
      <w:proofErr w:type="spellStart"/>
      <w:r w:rsidRPr="00D216FC">
        <w:rPr>
          <w:lang w:val="en-IN"/>
        </w:rPr>
        <w:t>priyanka</w:t>
      </w:r>
      <w:proofErr w:type="spellEnd"/>
      <w:r w:rsidRPr="00D216FC">
        <w:rPr>
          <w:lang w:val="en-IN"/>
        </w:rPr>
        <w:t xml:space="preserve"> to the backup bucket </w:t>
      </w:r>
      <w:proofErr w:type="spellStart"/>
      <w:r w:rsidRPr="00D216FC">
        <w:rPr>
          <w:lang w:val="en-IN"/>
        </w:rPr>
        <w:t>rentalissues</w:t>
      </w:r>
      <w:proofErr w:type="spellEnd"/>
      <w:r w:rsidRPr="00D216FC">
        <w:rPr>
          <w:lang w:val="en-IN"/>
        </w:rPr>
        <w:t>-rental-backup-</w:t>
      </w:r>
      <w:proofErr w:type="spellStart"/>
      <w:r w:rsidRPr="00D216FC">
        <w:rPr>
          <w:lang w:val="en-IN"/>
        </w:rPr>
        <w:t>priyanka</w:t>
      </w:r>
      <w:proofErr w:type="spellEnd"/>
      <w:r w:rsidRPr="00D216FC">
        <w:rPr>
          <w:lang w:val="en-IN"/>
        </w:rPr>
        <w:t xml:space="preserve"> located in the same AWS region. Replication ensures data redundancy and enhances disaster recovery capabilities by automatically copying objects from the primary to the secondary bucket.</w:t>
      </w:r>
    </w:p>
    <w:p w14:paraId="43D8CF61" w14:textId="4E6694DD" w:rsidR="00D216FC" w:rsidRPr="00D216FC" w:rsidRDefault="00D216FC" w:rsidP="00D216FC">
      <w:pPr>
        <w:rPr>
          <w:lang w:val="en-IN"/>
        </w:rPr>
      </w:pPr>
      <w:r w:rsidRPr="00D216FC">
        <w:rPr>
          <w:lang w:val="en-IN"/>
        </w:rPr>
        <w:drawing>
          <wp:inline distT="0" distB="0" distL="0" distR="0" wp14:anchorId="46ACA289" wp14:editId="2E87117D">
            <wp:extent cx="5943600" cy="2679065"/>
            <wp:effectExtent l="0" t="0" r="0" b="6985"/>
            <wp:docPr id="95716940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679065"/>
                    </a:xfrm>
                    <a:prstGeom prst="rect">
                      <a:avLst/>
                    </a:prstGeom>
                    <a:noFill/>
                    <a:ln>
                      <a:noFill/>
                    </a:ln>
                  </pic:spPr>
                </pic:pic>
              </a:graphicData>
            </a:graphic>
          </wp:inline>
        </w:drawing>
      </w:r>
    </w:p>
    <w:p w14:paraId="6F9899F9" w14:textId="77777777" w:rsidR="00D216FC" w:rsidRPr="00D216FC" w:rsidRDefault="00D216FC" w:rsidP="00D216FC">
      <w:pPr>
        <w:rPr>
          <w:lang w:val="en-IN"/>
        </w:rPr>
      </w:pPr>
      <w:r w:rsidRPr="00D216FC">
        <w:rPr>
          <w:lang w:val="en-IN"/>
        </w:rPr>
        <w:t>Screenshot 3: Replication Rules Setup</w:t>
      </w:r>
    </w:p>
    <w:p w14:paraId="4C57C836" w14:textId="77777777" w:rsidR="00D216FC" w:rsidRPr="00D216FC" w:rsidRDefault="00D216FC" w:rsidP="00D216FC">
      <w:pPr>
        <w:rPr>
          <w:lang w:val="en-IN"/>
        </w:rPr>
      </w:pPr>
      <w:r w:rsidRPr="00D216FC">
        <w:rPr>
          <w:lang w:val="en-IN"/>
        </w:rPr>
        <w:t>This setup strengthens data protection by encrypting data at rest and ensuring that it is available across different storage locations through replication. Both encryption and replication are critical for securing and managing sensitive data on AWS.</w:t>
      </w:r>
    </w:p>
    <w:p w14:paraId="5EA8A90A" w14:textId="77777777" w:rsidR="00D216FC" w:rsidRPr="00D216FC" w:rsidRDefault="00D216FC" w:rsidP="00D216FC">
      <w:pPr>
        <w:rPr>
          <w:lang w:val="en-IN"/>
        </w:rPr>
      </w:pPr>
    </w:p>
    <w:p w14:paraId="0769D448" w14:textId="77777777" w:rsidR="00D216FC" w:rsidRDefault="00D216FC" w:rsidP="00D216FC">
      <w:pPr>
        <w:pStyle w:val="Heading2"/>
        <w:rPr>
          <w:rFonts w:eastAsiaTheme="minorHAnsi"/>
          <w:lang w:val="en-IN"/>
        </w:rPr>
      </w:pPr>
      <w:bookmarkStart w:id="14" w:name="_Toc1296611196"/>
      <w:r w:rsidRPr="00D216FC">
        <w:rPr>
          <w:rFonts w:eastAsiaTheme="minorHAnsi"/>
          <w:lang w:val="en-IN"/>
        </w:rPr>
        <w:t>Step 16: Data Governance</w:t>
      </w:r>
      <w:bookmarkEnd w:id="14"/>
      <w:r w:rsidRPr="00D216FC">
        <w:rPr>
          <w:rFonts w:eastAsiaTheme="minorHAnsi"/>
          <w:lang w:val="en-IN"/>
        </w:rPr>
        <w:t xml:space="preserve">   </w:t>
      </w:r>
    </w:p>
    <w:p w14:paraId="7AF8732A" w14:textId="77777777" w:rsidR="00D216FC" w:rsidRPr="00D216FC" w:rsidRDefault="00D216FC" w:rsidP="00D216FC">
      <w:pPr>
        <w:rPr>
          <w:lang w:val="en-IN"/>
        </w:rPr>
      </w:pPr>
    </w:p>
    <w:p w14:paraId="02017400" w14:textId="77777777" w:rsidR="00D216FC" w:rsidRPr="00D216FC" w:rsidRDefault="00D216FC" w:rsidP="00D216FC">
      <w:pPr>
        <w:rPr>
          <w:b/>
          <w:bCs/>
          <w:lang w:val="en-IN"/>
        </w:rPr>
      </w:pPr>
      <w:r w:rsidRPr="00D216FC">
        <w:rPr>
          <w:b/>
          <w:bCs/>
          <w:lang w:val="en-IN"/>
        </w:rPr>
        <w:t>1. Data Processing Job (Visual Workflow)</w:t>
      </w:r>
    </w:p>
    <w:p w14:paraId="0CCBCD10" w14:textId="77777777" w:rsidR="00D216FC" w:rsidRPr="00D216FC" w:rsidRDefault="00D216FC" w:rsidP="00D216FC">
      <w:pPr>
        <w:rPr>
          <w:lang w:val="en-IN"/>
        </w:rPr>
      </w:pPr>
      <w:r w:rsidRPr="00D216FC">
        <w:rPr>
          <w:lang w:val="en-IN"/>
        </w:rPr>
        <w:t xml:space="preserve">This displays the visual representation of a data processing job named </w:t>
      </w:r>
      <w:proofErr w:type="spellStart"/>
      <w:r w:rsidRPr="00D216FC">
        <w:rPr>
          <w:lang w:val="en-IN"/>
        </w:rPr>
        <w:t>rentalissues</w:t>
      </w:r>
      <w:proofErr w:type="spellEnd"/>
      <w:r w:rsidRPr="00D216FC">
        <w:rPr>
          <w:lang w:val="en-IN"/>
        </w:rPr>
        <w:t>-rental-</w:t>
      </w:r>
      <w:proofErr w:type="spellStart"/>
      <w:r w:rsidRPr="00D216FC">
        <w:rPr>
          <w:lang w:val="en-IN"/>
        </w:rPr>
        <w:t>qprpr</w:t>
      </w:r>
      <w:proofErr w:type="spellEnd"/>
      <w:r w:rsidRPr="00D216FC">
        <w:rPr>
          <w:lang w:val="en-IN"/>
        </w:rPr>
        <w:t>-</w:t>
      </w:r>
      <w:proofErr w:type="spellStart"/>
      <w:r w:rsidRPr="00D216FC">
        <w:rPr>
          <w:lang w:val="en-IN"/>
        </w:rPr>
        <w:t>priyanka</w:t>
      </w:r>
      <w:proofErr w:type="spellEnd"/>
      <w:r w:rsidRPr="00D216FC">
        <w:rPr>
          <w:lang w:val="en-IN"/>
        </w:rPr>
        <w:t xml:space="preserve"> in AWS Glue or another data orchestration tool. The workflow shows various nodes representing tasks like data transformation, extraction, and loading. These nodes are connected in sequence, indicating the flow of data through the pipeline.</w:t>
      </w:r>
    </w:p>
    <w:p w14:paraId="0186A6FA" w14:textId="77777777" w:rsidR="00D216FC" w:rsidRPr="00D216FC" w:rsidRDefault="00D216FC" w:rsidP="00D216FC">
      <w:pPr>
        <w:rPr>
          <w:lang w:val="en-IN"/>
        </w:rPr>
      </w:pPr>
    </w:p>
    <w:p w14:paraId="25C065DB" w14:textId="77777777" w:rsidR="00D216FC" w:rsidRPr="00D216FC" w:rsidRDefault="00D216FC" w:rsidP="00D216FC">
      <w:pPr>
        <w:rPr>
          <w:lang w:val="en-IN"/>
        </w:rPr>
      </w:pPr>
    </w:p>
    <w:p w14:paraId="6110511C" w14:textId="1FC38434" w:rsidR="00D216FC" w:rsidRPr="00D216FC" w:rsidRDefault="00D216FC" w:rsidP="00D216FC">
      <w:pPr>
        <w:rPr>
          <w:lang w:val="en-IN"/>
        </w:rPr>
      </w:pPr>
      <w:r w:rsidRPr="00D216FC">
        <w:rPr>
          <w:lang w:val="en-IN"/>
        </w:rPr>
        <w:drawing>
          <wp:inline distT="0" distB="0" distL="0" distR="0" wp14:anchorId="67E449B1" wp14:editId="1A93AE01">
            <wp:extent cx="5943600" cy="2717165"/>
            <wp:effectExtent l="0" t="0" r="0" b="6985"/>
            <wp:docPr id="83249658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17165"/>
                    </a:xfrm>
                    <a:prstGeom prst="rect">
                      <a:avLst/>
                    </a:prstGeom>
                    <a:noFill/>
                    <a:ln>
                      <a:noFill/>
                    </a:ln>
                  </pic:spPr>
                </pic:pic>
              </a:graphicData>
            </a:graphic>
          </wp:inline>
        </w:drawing>
      </w:r>
    </w:p>
    <w:p w14:paraId="4A0499B8" w14:textId="77777777" w:rsidR="00D216FC" w:rsidRPr="00D216FC" w:rsidRDefault="00D216FC" w:rsidP="00D216FC">
      <w:pPr>
        <w:rPr>
          <w:lang w:val="en-IN"/>
        </w:rPr>
      </w:pPr>
      <w:r w:rsidRPr="00D216FC">
        <w:rPr>
          <w:lang w:val="en-IN"/>
        </w:rPr>
        <w:t xml:space="preserve">Screenshot 4: Data Processing Job </w:t>
      </w:r>
      <w:proofErr w:type="gramStart"/>
      <w:r w:rsidRPr="00D216FC">
        <w:rPr>
          <w:lang w:val="en-IN"/>
        </w:rPr>
        <w:t>Downtown(</w:t>
      </w:r>
      <w:proofErr w:type="gramEnd"/>
      <w:r w:rsidRPr="00D216FC">
        <w:rPr>
          <w:lang w:val="en-IN"/>
        </w:rPr>
        <w:t>Visual Workflow)</w:t>
      </w:r>
    </w:p>
    <w:p w14:paraId="2D89F146" w14:textId="77777777" w:rsidR="00D216FC" w:rsidRPr="00D216FC" w:rsidRDefault="00D216FC" w:rsidP="00D216FC">
      <w:pPr>
        <w:rPr>
          <w:lang w:val="en-IN"/>
        </w:rPr>
      </w:pPr>
      <w:r w:rsidRPr="00D216FC">
        <w:rPr>
          <w:lang w:val="en-IN"/>
        </w:rPr>
        <w:t>The job successfully started, and the visual overview provides a clear understanding of each task performed, helping manage and monitor the processing of rental data for the downtown area.</w:t>
      </w:r>
    </w:p>
    <w:p w14:paraId="1FF9E492" w14:textId="77777777" w:rsidR="00D216FC" w:rsidRPr="00D216FC" w:rsidRDefault="00D216FC" w:rsidP="00D216FC">
      <w:pPr>
        <w:rPr>
          <w:b/>
          <w:bCs/>
          <w:lang w:val="en-IN"/>
        </w:rPr>
      </w:pPr>
      <w:r w:rsidRPr="00D216FC">
        <w:rPr>
          <w:b/>
          <w:bCs/>
          <w:lang w:val="en-IN"/>
        </w:rPr>
        <w:t>2. Data Quality Check</w:t>
      </w:r>
    </w:p>
    <w:p w14:paraId="50C27C38" w14:textId="77777777" w:rsidR="00D216FC" w:rsidRPr="00D216FC" w:rsidRDefault="00D216FC" w:rsidP="00D216FC">
      <w:pPr>
        <w:rPr>
          <w:lang w:val="en-IN"/>
        </w:rPr>
      </w:pPr>
      <w:r w:rsidRPr="00D216FC">
        <w:rPr>
          <w:lang w:val="en-IN"/>
        </w:rPr>
        <w:t xml:space="preserve">This image shows the results of the data quality check for the job </w:t>
      </w:r>
      <w:proofErr w:type="spellStart"/>
      <w:r w:rsidRPr="00D216FC">
        <w:rPr>
          <w:lang w:val="en-IN"/>
        </w:rPr>
        <w:t>rentalissues</w:t>
      </w:r>
      <w:proofErr w:type="spellEnd"/>
      <w:r w:rsidRPr="00D216FC">
        <w:rPr>
          <w:lang w:val="en-IN"/>
        </w:rPr>
        <w:t>-rental-</w:t>
      </w:r>
      <w:proofErr w:type="spellStart"/>
      <w:r w:rsidRPr="00D216FC">
        <w:rPr>
          <w:lang w:val="en-IN"/>
        </w:rPr>
        <w:t>qprpr</w:t>
      </w:r>
      <w:proofErr w:type="spellEnd"/>
      <w:r w:rsidRPr="00D216FC">
        <w:rPr>
          <w:lang w:val="en-IN"/>
        </w:rPr>
        <w:t>-</w:t>
      </w:r>
      <w:proofErr w:type="spellStart"/>
      <w:r w:rsidRPr="00D216FC">
        <w:rPr>
          <w:lang w:val="en-IN"/>
        </w:rPr>
        <w:t>priyanka</w:t>
      </w:r>
      <w:proofErr w:type="spellEnd"/>
      <w:r w:rsidRPr="00D216FC">
        <w:rPr>
          <w:lang w:val="en-IN"/>
        </w:rPr>
        <w:t>. The Data Quality Score is 100%, meaning that 1 out of 1 rule was passed, and no anomalies were detected. This confirms that the data processed for the downtown area meets the specified quality standards and is reliable for further use.</w:t>
      </w:r>
    </w:p>
    <w:p w14:paraId="50245F9D" w14:textId="5FDAEB18" w:rsidR="00D216FC" w:rsidRPr="00D216FC" w:rsidRDefault="00D216FC" w:rsidP="00D216FC">
      <w:pPr>
        <w:rPr>
          <w:lang w:val="en-IN"/>
        </w:rPr>
      </w:pPr>
      <w:r w:rsidRPr="00D216FC">
        <w:rPr>
          <w:lang w:val="en-IN"/>
        </w:rPr>
        <w:lastRenderedPageBreak/>
        <w:drawing>
          <wp:inline distT="0" distB="0" distL="0" distR="0" wp14:anchorId="3BEC0908" wp14:editId="32AFBA87">
            <wp:extent cx="5943600" cy="2731770"/>
            <wp:effectExtent l="0" t="0" r="0" b="0"/>
            <wp:docPr id="150060843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731770"/>
                    </a:xfrm>
                    <a:prstGeom prst="rect">
                      <a:avLst/>
                    </a:prstGeom>
                    <a:noFill/>
                    <a:ln>
                      <a:noFill/>
                    </a:ln>
                  </pic:spPr>
                </pic:pic>
              </a:graphicData>
            </a:graphic>
          </wp:inline>
        </w:drawing>
      </w:r>
    </w:p>
    <w:p w14:paraId="1E74D9C3" w14:textId="77777777" w:rsidR="00D216FC" w:rsidRPr="00D216FC" w:rsidRDefault="00D216FC" w:rsidP="00D216FC">
      <w:pPr>
        <w:rPr>
          <w:lang w:val="en-IN"/>
        </w:rPr>
      </w:pPr>
      <w:r w:rsidRPr="00D216FC">
        <w:rPr>
          <w:lang w:val="en-IN"/>
        </w:rPr>
        <w:t>Screenshot 5: Data Quality Check downtown</w:t>
      </w:r>
    </w:p>
    <w:p w14:paraId="03D2CB83" w14:textId="77777777" w:rsidR="00D216FC" w:rsidRPr="00D216FC" w:rsidRDefault="00D216FC" w:rsidP="00D216FC">
      <w:pPr>
        <w:rPr>
          <w:lang w:val="en-IN"/>
        </w:rPr>
      </w:pPr>
      <w:r w:rsidRPr="00D216FC">
        <w:rPr>
          <w:lang w:val="en-IN"/>
        </w:rPr>
        <w:t>The data quality trend shows a stable result for the current run, with no failed rules or detected issues, ensuring data integrity.</w:t>
      </w:r>
    </w:p>
    <w:p w14:paraId="48D60082" w14:textId="77777777" w:rsidR="00D216FC" w:rsidRPr="00D216FC" w:rsidRDefault="00D216FC" w:rsidP="00D216FC">
      <w:pPr>
        <w:rPr>
          <w:lang w:val="en-IN"/>
        </w:rPr>
      </w:pPr>
      <w:r w:rsidRPr="00D216FC">
        <w:rPr>
          <w:lang w:val="en-IN"/>
        </w:rPr>
        <w:t>This demonstrates effective job execution and a thorough quality check process, ensuring the reliability of data for further analysis and decision-making in the downtown rental area context.</w:t>
      </w:r>
    </w:p>
    <w:p w14:paraId="54DE639A" w14:textId="77777777" w:rsidR="00D216FC" w:rsidRPr="00D216FC" w:rsidRDefault="00D216FC" w:rsidP="00D216FC">
      <w:pPr>
        <w:rPr>
          <w:b/>
          <w:bCs/>
          <w:lang w:val="en-IN"/>
        </w:rPr>
      </w:pPr>
      <w:r w:rsidRPr="00D216FC">
        <w:rPr>
          <w:b/>
          <w:bCs/>
          <w:lang w:val="en-IN"/>
        </w:rPr>
        <w:t>3. Data Processing Job (Visual Workflow)</w:t>
      </w:r>
    </w:p>
    <w:p w14:paraId="729FE5C1" w14:textId="77777777" w:rsidR="00D216FC" w:rsidRPr="00D216FC" w:rsidRDefault="00D216FC" w:rsidP="00D216FC">
      <w:pPr>
        <w:rPr>
          <w:lang w:val="en-IN"/>
        </w:rPr>
      </w:pPr>
      <w:proofErr w:type="gramStart"/>
      <w:r w:rsidRPr="00D216FC">
        <w:rPr>
          <w:lang w:val="en-IN"/>
        </w:rPr>
        <w:t>Similar to</w:t>
      </w:r>
      <w:proofErr w:type="gramEnd"/>
      <w:r w:rsidRPr="00D216FC">
        <w:rPr>
          <w:lang w:val="en-IN"/>
        </w:rPr>
        <w:t xml:space="preserve"> the earlier downtown setup, this image shows the visual job </w:t>
      </w:r>
      <w:proofErr w:type="spellStart"/>
      <w:r w:rsidRPr="00D216FC">
        <w:rPr>
          <w:lang w:val="en-IN"/>
        </w:rPr>
        <w:t>rentalissues</w:t>
      </w:r>
      <w:proofErr w:type="spellEnd"/>
      <w:r w:rsidRPr="00D216FC">
        <w:rPr>
          <w:lang w:val="en-IN"/>
        </w:rPr>
        <w:t>-rental-</w:t>
      </w:r>
      <w:proofErr w:type="spellStart"/>
      <w:r w:rsidRPr="00D216FC">
        <w:rPr>
          <w:lang w:val="en-IN"/>
        </w:rPr>
        <w:t>qprpr</w:t>
      </w:r>
      <w:proofErr w:type="spellEnd"/>
      <w:r w:rsidRPr="00D216FC">
        <w:rPr>
          <w:lang w:val="en-IN"/>
        </w:rPr>
        <w:t>-</w:t>
      </w:r>
      <w:proofErr w:type="spellStart"/>
      <w:r w:rsidRPr="00D216FC">
        <w:rPr>
          <w:lang w:val="en-IN"/>
        </w:rPr>
        <w:t>priyanka</w:t>
      </w:r>
      <w:proofErr w:type="spellEnd"/>
      <w:r w:rsidRPr="00D216FC">
        <w:rPr>
          <w:lang w:val="en-IN"/>
        </w:rPr>
        <w:t xml:space="preserve"> in AWS Glue or a similar service. It outlines the sequence of tasks for data extraction, transformation, and loading (ETL) related to rental issues for the Grandview-Woodland area. The visual workflow indicates that the job has started successfully.</w:t>
      </w:r>
    </w:p>
    <w:p w14:paraId="7B3E2302" w14:textId="59AEAAFC" w:rsidR="00D216FC" w:rsidRPr="00D216FC" w:rsidRDefault="00D216FC" w:rsidP="00D216FC">
      <w:pPr>
        <w:rPr>
          <w:lang w:val="en-IN"/>
        </w:rPr>
      </w:pPr>
      <w:r w:rsidRPr="00D216FC">
        <w:rPr>
          <w:lang w:val="en-IN"/>
        </w:rPr>
        <w:lastRenderedPageBreak/>
        <w:drawing>
          <wp:inline distT="0" distB="0" distL="0" distR="0" wp14:anchorId="692349CD" wp14:editId="4AF4F6E0">
            <wp:extent cx="5943600" cy="2945130"/>
            <wp:effectExtent l="0" t="0" r="0" b="7620"/>
            <wp:docPr id="151143894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19D1F459" w14:textId="77777777" w:rsidR="00D216FC" w:rsidRPr="00D216FC" w:rsidRDefault="00D216FC" w:rsidP="00D216FC">
      <w:pPr>
        <w:rPr>
          <w:lang w:val="en-IN"/>
        </w:rPr>
      </w:pPr>
      <w:r w:rsidRPr="00D216FC">
        <w:rPr>
          <w:lang w:val="en-IN"/>
        </w:rPr>
        <w:t>Screenshot 6: Data Processing Job (Visual Workflow) Grandview-Woodland</w:t>
      </w:r>
    </w:p>
    <w:p w14:paraId="2697AE1C" w14:textId="77777777" w:rsidR="00D216FC" w:rsidRPr="00D216FC" w:rsidRDefault="00D216FC" w:rsidP="00D216FC">
      <w:pPr>
        <w:rPr>
          <w:b/>
          <w:bCs/>
          <w:lang w:val="en-IN"/>
        </w:rPr>
      </w:pPr>
      <w:r w:rsidRPr="00D216FC">
        <w:rPr>
          <w:b/>
          <w:bCs/>
          <w:lang w:val="en-IN"/>
        </w:rPr>
        <w:t>4. Data Quality Check</w:t>
      </w:r>
    </w:p>
    <w:p w14:paraId="23FF2F5B" w14:textId="77777777" w:rsidR="00D216FC" w:rsidRPr="00D216FC" w:rsidRDefault="00D216FC" w:rsidP="00D216FC">
      <w:pPr>
        <w:rPr>
          <w:lang w:val="en-IN"/>
        </w:rPr>
      </w:pPr>
      <w:r w:rsidRPr="00D216FC">
        <w:rPr>
          <w:lang w:val="en-IN"/>
        </w:rPr>
        <w:t xml:space="preserve"> The data quality result shows a 100% score, with 1 rule passed and no anomalies detected. This confirms that the data processed for the Grandview-Woodland area is accurate and meets the set quality standards, ensuring its integrity for further analysis and reporting.</w:t>
      </w:r>
    </w:p>
    <w:p w14:paraId="0FC87EF8" w14:textId="77777777" w:rsidR="00D216FC" w:rsidRPr="00D216FC" w:rsidRDefault="00D216FC" w:rsidP="00D216FC">
      <w:pPr>
        <w:rPr>
          <w:lang w:val="en-IN"/>
        </w:rPr>
      </w:pPr>
    </w:p>
    <w:p w14:paraId="19BB9975" w14:textId="108CC0D7" w:rsidR="00D216FC" w:rsidRPr="00D216FC" w:rsidRDefault="00D216FC" w:rsidP="00D216FC">
      <w:pPr>
        <w:rPr>
          <w:lang w:val="en-IN"/>
        </w:rPr>
      </w:pPr>
      <w:r w:rsidRPr="00D216FC">
        <w:rPr>
          <w:lang w:val="en-IN"/>
        </w:rPr>
        <w:drawing>
          <wp:inline distT="0" distB="0" distL="0" distR="0" wp14:anchorId="09D32BC5" wp14:editId="7088CB87">
            <wp:extent cx="5943600" cy="2717165"/>
            <wp:effectExtent l="0" t="0" r="0" b="6985"/>
            <wp:docPr id="44691567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717165"/>
                    </a:xfrm>
                    <a:prstGeom prst="rect">
                      <a:avLst/>
                    </a:prstGeom>
                    <a:noFill/>
                    <a:ln>
                      <a:noFill/>
                    </a:ln>
                  </pic:spPr>
                </pic:pic>
              </a:graphicData>
            </a:graphic>
          </wp:inline>
        </w:drawing>
      </w:r>
    </w:p>
    <w:p w14:paraId="4CFADB2B" w14:textId="77777777" w:rsidR="00D216FC" w:rsidRPr="00D216FC" w:rsidRDefault="00D216FC" w:rsidP="00D216FC">
      <w:pPr>
        <w:rPr>
          <w:lang w:val="en-IN"/>
        </w:rPr>
      </w:pPr>
      <w:r w:rsidRPr="00D216FC">
        <w:rPr>
          <w:lang w:val="en-IN"/>
        </w:rPr>
        <w:t>Screenshot 7: Data Quality Check Grandview-Woodland</w:t>
      </w:r>
    </w:p>
    <w:p w14:paraId="4EB6ED44" w14:textId="77777777" w:rsidR="00D216FC" w:rsidRPr="00D216FC" w:rsidRDefault="00D216FC" w:rsidP="00D216FC">
      <w:pPr>
        <w:rPr>
          <w:lang w:val="en-IN"/>
        </w:rPr>
      </w:pPr>
      <w:r w:rsidRPr="00D216FC">
        <w:rPr>
          <w:lang w:val="en-IN"/>
        </w:rPr>
        <w:lastRenderedPageBreak/>
        <w:t>This setup is essential for ensuring that the rental data in the Grandview-Woodland area is processed correctly and adheres to the expected quality, much like the previous job for the downtown area.</w:t>
      </w:r>
    </w:p>
    <w:p w14:paraId="5AB93214" w14:textId="77777777" w:rsidR="00D216FC" w:rsidRPr="00D216FC" w:rsidRDefault="00D216FC" w:rsidP="00D216FC">
      <w:pPr>
        <w:rPr>
          <w:lang w:val="en-IN"/>
        </w:rPr>
      </w:pPr>
    </w:p>
    <w:p w14:paraId="0DC30415" w14:textId="77777777" w:rsidR="00D216FC" w:rsidRDefault="00D216FC" w:rsidP="00D216FC">
      <w:pPr>
        <w:pStyle w:val="Heading2"/>
        <w:rPr>
          <w:rFonts w:eastAsiaTheme="minorHAnsi"/>
          <w:lang w:val="en-IN"/>
        </w:rPr>
      </w:pPr>
      <w:bookmarkStart w:id="15" w:name="_Toc1188048118"/>
      <w:r w:rsidRPr="00D216FC">
        <w:rPr>
          <w:rFonts w:eastAsiaTheme="minorHAnsi"/>
          <w:lang w:val="en-IN"/>
        </w:rPr>
        <w:t>Step 17: Data Monitoring</w:t>
      </w:r>
      <w:bookmarkEnd w:id="15"/>
    </w:p>
    <w:p w14:paraId="21012740" w14:textId="77777777" w:rsidR="00D216FC" w:rsidRPr="00D216FC" w:rsidRDefault="00D216FC" w:rsidP="00D216FC">
      <w:pPr>
        <w:rPr>
          <w:lang w:val="en-IN"/>
        </w:rPr>
      </w:pPr>
    </w:p>
    <w:p w14:paraId="0D8052CD" w14:textId="77777777" w:rsidR="00D216FC" w:rsidRPr="00D216FC" w:rsidRDefault="00D216FC" w:rsidP="00D216FC">
      <w:pPr>
        <w:rPr>
          <w:b/>
          <w:bCs/>
          <w:lang w:val="en-IN"/>
        </w:rPr>
      </w:pPr>
      <w:r w:rsidRPr="00D216FC">
        <w:rPr>
          <w:b/>
          <w:bCs/>
          <w:lang w:val="en-IN"/>
        </w:rPr>
        <w:t>1. CloudWatch Dashboard for Monitoring</w:t>
      </w:r>
    </w:p>
    <w:p w14:paraId="0EF54CA8" w14:textId="77777777" w:rsidR="00D216FC" w:rsidRPr="00D216FC" w:rsidRDefault="00D216FC" w:rsidP="00D216FC">
      <w:pPr>
        <w:rPr>
          <w:lang w:val="en-IN"/>
        </w:rPr>
      </w:pPr>
      <w:r w:rsidRPr="00D216FC">
        <w:rPr>
          <w:lang w:val="en-IN"/>
        </w:rPr>
        <w:t xml:space="preserve">This is a CloudWatch dashboard named </w:t>
      </w:r>
      <w:proofErr w:type="spellStart"/>
      <w:r w:rsidRPr="00D216FC">
        <w:rPr>
          <w:lang w:val="en-IN"/>
        </w:rPr>
        <w:t>Rentalissue</w:t>
      </w:r>
      <w:proofErr w:type="spellEnd"/>
      <w:r w:rsidRPr="00D216FC">
        <w:rPr>
          <w:lang w:val="en-IN"/>
        </w:rPr>
        <w:t>-rental-dashboard-</w:t>
      </w:r>
      <w:proofErr w:type="spellStart"/>
      <w:r w:rsidRPr="00D216FC">
        <w:rPr>
          <w:lang w:val="en-IN"/>
        </w:rPr>
        <w:t>priyanka</w:t>
      </w:r>
      <w:proofErr w:type="spellEnd"/>
      <w:r w:rsidRPr="00D216FC">
        <w:rPr>
          <w:lang w:val="en-IN"/>
        </w:rPr>
        <w:t>. It displays:</w:t>
      </w:r>
    </w:p>
    <w:p w14:paraId="738A75C3" w14:textId="77777777" w:rsidR="00D216FC" w:rsidRPr="00D216FC" w:rsidRDefault="00D216FC" w:rsidP="00D216FC">
      <w:pPr>
        <w:rPr>
          <w:lang w:val="en-IN"/>
        </w:rPr>
      </w:pPr>
      <w:r w:rsidRPr="00D216FC">
        <w:rPr>
          <w:b/>
          <w:bCs/>
          <w:lang w:val="en-IN"/>
        </w:rPr>
        <w:t>Estimated Charges</w:t>
      </w:r>
      <w:r w:rsidRPr="00D216FC">
        <w:rPr>
          <w:lang w:val="en-IN"/>
        </w:rPr>
        <w:t>: A graph tracking the cost associated with AWS services used in the project over time. It shows a spike in charges around August, providing insight into the cost impact of data processing and storage activities.</w:t>
      </w:r>
    </w:p>
    <w:p w14:paraId="21D4A48A" w14:textId="77777777" w:rsidR="00D216FC" w:rsidRPr="00D216FC" w:rsidRDefault="00D216FC" w:rsidP="00D216FC">
      <w:pPr>
        <w:rPr>
          <w:lang w:val="en-IN"/>
        </w:rPr>
      </w:pPr>
      <w:r w:rsidRPr="00D216FC">
        <w:rPr>
          <w:b/>
          <w:bCs/>
          <w:lang w:val="en-IN"/>
        </w:rPr>
        <w:t>Number of Objects:</w:t>
      </w:r>
      <w:r w:rsidRPr="00D216FC">
        <w:rPr>
          <w:lang w:val="en-IN"/>
        </w:rPr>
        <w:t xml:space="preserve"> This graph shows the number of objects in the monitored S3 bucket, providing a real-time count of the files stored, which is essential for tracking storage usage and identifying any unexpected changes in data volume.</w:t>
      </w:r>
    </w:p>
    <w:p w14:paraId="75B90EC8" w14:textId="77777777" w:rsidR="00D216FC" w:rsidRPr="00D216FC" w:rsidRDefault="00D216FC" w:rsidP="00D216FC">
      <w:pPr>
        <w:rPr>
          <w:b/>
          <w:bCs/>
          <w:lang w:val="en-IN"/>
        </w:rPr>
      </w:pPr>
      <w:r w:rsidRPr="00D216FC">
        <w:rPr>
          <w:b/>
          <w:bCs/>
          <w:lang w:val="en-IN"/>
        </w:rPr>
        <w:t>2. CloudWatch Alarm Configuration:</w:t>
      </w:r>
    </w:p>
    <w:p w14:paraId="577907E4" w14:textId="77777777" w:rsidR="00D216FC" w:rsidRPr="00D216FC" w:rsidRDefault="00D216FC" w:rsidP="00D216FC">
      <w:pPr>
        <w:rPr>
          <w:lang w:val="en-IN"/>
        </w:rPr>
      </w:pPr>
      <w:r w:rsidRPr="00D216FC">
        <w:rPr>
          <w:b/>
          <w:bCs/>
          <w:lang w:val="en-IN"/>
        </w:rPr>
        <w:t>Metric Tracked:</w:t>
      </w:r>
      <w:r w:rsidRPr="00D216FC">
        <w:rPr>
          <w:lang w:val="en-IN"/>
        </w:rPr>
        <w:t xml:space="preserve"> The Number of Objects in the bucket is monitored continuously. The metric counts how many files or objects are stored in the S3 bucket at any given time.</w:t>
      </w:r>
    </w:p>
    <w:p w14:paraId="59308BC5" w14:textId="77777777" w:rsidR="00D216FC" w:rsidRPr="00D216FC" w:rsidRDefault="00D216FC" w:rsidP="00D216FC">
      <w:pPr>
        <w:rPr>
          <w:lang w:val="en-IN"/>
        </w:rPr>
      </w:pPr>
      <w:r w:rsidRPr="00D216FC">
        <w:rPr>
          <w:b/>
          <w:bCs/>
          <w:lang w:val="en-IN"/>
        </w:rPr>
        <w:t>Threshold:</w:t>
      </w:r>
      <w:r w:rsidRPr="00D216FC">
        <w:rPr>
          <w:lang w:val="en-IN"/>
        </w:rPr>
        <w:t xml:space="preserve"> The alarm is configured to trigger if the Number of Objects exceeds 150. This threshold ensures that if the object count surpasses this limit, an alert is raised, possibly indicating unexpected data inflows or issues with data retention.</w:t>
      </w:r>
    </w:p>
    <w:p w14:paraId="366EEB85" w14:textId="77777777" w:rsidR="00D216FC" w:rsidRPr="00D216FC" w:rsidRDefault="00D216FC" w:rsidP="00D216FC">
      <w:pPr>
        <w:rPr>
          <w:lang w:val="en-IN"/>
        </w:rPr>
      </w:pPr>
      <w:r w:rsidRPr="00D216FC">
        <w:rPr>
          <w:b/>
          <w:bCs/>
          <w:lang w:val="en-IN"/>
        </w:rPr>
        <w:t>Action Taken:</w:t>
      </w:r>
      <w:r w:rsidRPr="00D216FC">
        <w:rPr>
          <w:lang w:val="en-IN"/>
        </w:rPr>
        <w:t xml:space="preserve"> Once the threshold is crossed, the alarm automatically sends an email notification to the designated recipients. This email alert is critical for allowing the team to respond quickly to unexpected events such as unplanned uploads, data overflows, or potential security risks.</w:t>
      </w:r>
    </w:p>
    <w:p w14:paraId="584E16D2" w14:textId="77777777" w:rsidR="00D216FC" w:rsidRPr="00D216FC" w:rsidRDefault="00D216FC" w:rsidP="00D216FC">
      <w:pPr>
        <w:rPr>
          <w:lang w:val="en-IN"/>
        </w:rPr>
      </w:pPr>
    </w:p>
    <w:p w14:paraId="46CE5765" w14:textId="07EE93C8" w:rsidR="00D216FC" w:rsidRPr="00D216FC" w:rsidRDefault="00D216FC" w:rsidP="00D216FC">
      <w:pPr>
        <w:rPr>
          <w:lang w:val="en-IN"/>
        </w:rPr>
      </w:pPr>
      <w:r w:rsidRPr="00D216FC">
        <w:rPr>
          <w:lang w:val="en-IN"/>
        </w:rPr>
        <w:lastRenderedPageBreak/>
        <w:drawing>
          <wp:inline distT="0" distB="0" distL="0" distR="0" wp14:anchorId="0542E66F" wp14:editId="69515723">
            <wp:extent cx="5943600" cy="2671445"/>
            <wp:effectExtent l="0" t="0" r="0" b="0"/>
            <wp:docPr id="73498488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671445"/>
                    </a:xfrm>
                    <a:prstGeom prst="rect">
                      <a:avLst/>
                    </a:prstGeom>
                    <a:noFill/>
                    <a:ln>
                      <a:noFill/>
                    </a:ln>
                  </pic:spPr>
                </pic:pic>
              </a:graphicData>
            </a:graphic>
          </wp:inline>
        </w:drawing>
      </w:r>
    </w:p>
    <w:p w14:paraId="74FBA71D" w14:textId="77777777" w:rsidR="00D216FC" w:rsidRPr="00D216FC" w:rsidRDefault="00D216FC" w:rsidP="00D216FC">
      <w:pPr>
        <w:rPr>
          <w:lang w:val="en-IN"/>
        </w:rPr>
      </w:pPr>
      <w:r w:rsidRPr="00D216FC">
        <w:rPr>
          <w:lang w:val="en-IN"/>
        </w:rPr>
        <w:t>Screenshot 8: CloudWatch Dashboard for Monitoring with alarm setup</w:t>
      </w:r>
    </w:p>
    <w:p w14:paraId="7546F32D" w14:textId="77777777" w:rsidR="00D216FC" w:rsidRPr="00D216FC" w:rsidRDefault="00D216FC" w:rsidP="00D216FC">
      <w:pPr>
        <w:rPr>
          <w:lang w:val="en-IN"/>
        </w:rPr>
      </w:pPr>
      <w:r w:rsidRPr="00D216FC">
        <w:rPr>
          <w:lang w:val="en-IN"/>
        </w:rPr>
        <w:t>By setting this alarm, the system ensures proactive monitoring, and any deviation from the expected behavior (in terms of the number of objects) is promptly addressed through email notifications. This feature is key to maintaining the integrity of the S3 bucket and preventing potential issues like storage overload or unauthorized data uploads.</w:t>
      </w:r>
    </w:p>
    <w:p w14:paraId="3DEBF810" w14:textId="77777777" w:rsidR="00D216FC" w:rsidRPr="00D216FC" w:rsidRDefault="00D216FC" w:rsidP="00D216FC">
      <w:pPr>
        <w:rPr>
          <w:b/>
          <w:bCs/>
          <w:lang w:val="en-IN"/>
        </w:rPr>
      </w:pPr>
      <w:r w:rsidRPr="00D216FC">
        <w:rPr>
          <w:b/>
          <w:bCs/>
          <w:lang w:val="en-IN"/>
        </w:rPr>
        <w:t>3. CloudTrail for Activity Logging</w:t>
      </w:r>
    </w:p>
    <w:p w14:paraId="20985B40" w14:textId="77777777" w:rsidR="00D216FC" w:rsidRPr="00D216FC" w:rsidRDefault="00D216FC" w:rsidP="00D216FC">
      <w:pPr>
        <w:rPr>
          <w:lang w:val="en-IN"/>
        </w:rPr>
      </w:pPr>
      <w:r w:rsidRPr="00D216FC">
        <w:rPr>
          <w:lang w:val="en-IN"/>
        </w:rPr>
        <w:t xml:space="preserve">This is a CloudTrail named </w:t>
      </w:r>
      <w:proofErr w:type="spellStart"/>
      <w:r w:rsidRPr="00D216FC">
        <w:rPr>
          <w:lang w:val="en-IN"/>
        </w:rPr>
        <w:t>Rentalissue</w:t>
      </w:r>
      <w:proofErr w:type="spellEnd"/>
      <w:r w:rsidRPr="00D216FC">
        <w:rPr>
          <w:lang w:val="en-IN"/>
        </w:rPr>
        <w:t>-rental-trail-</w:t>
      </w:r>
      <w:proofErr w:type="spellStart"/>
      <w:r w:rsidRPr="00D216FC">
        <w:rPr>
          <w:lang w:val="en-IN"/>
        </w:rPr>
        <w:t>pri</w:t>
      </w:r>
      <w:proofErr w:type="spellEnd"/>
      <w:r w:rsidRPr="00D216FC">
        <w:rPr>
          <w:lang w:val="en-IN"/>
        </w:rPr>
        <w:t>, which has been successfully created for the project. The trail is configured to log events within the US East (N. Virginia) region, capturing all actions performed in the AWS environment. This trail is crucial for:</w:t>
      </w:r>
    </w:p>
    <w:p w14:paraId="0FF16D23" w14:textId="77777777" w:rsidR="00D216FC" w:rsidRPr="00D216FC" w:rsidRDefault="00D216FC" w:rsidP="00D216FC">
      <w:pPr>
        <w:rPr>
          <w:lang w:val="en-IN"/>
        </w:rPr>
      </w:pPr>
      <w:r w:rsidRPr="00D216FC">
        <w:rPr>
          <w:b/>
          <w:bCs/>
          <w:lang w:val="en-IN"/>
        </w:rPr>
        <w:t>Tracking and Auditing:</w:t>
      </w:r>
      <w:r w:rsidRPr="00D216FC">
        <w:rPr>
          <w:lang w:val="en-IN"/>
        </w:rPr>
        <w:t xml:space="preserve"> Every API call and user action in the AWS environment is logged. This helps in identifying who accessed the system, what actions they performed, and if any unexpected or unauthorized activities occurred.</w:t>
      </w:r>
    </w:p>
    <w:p w14:paraId="3BF484BF" w14:textId="77777777" w:rsidR="00D216FC" w:rsidRPr="00D216FC" w:rsidRDefault="00D216FC" w:rsidP="00D216FC">
      <w:pPr>
        <w:rPr>
          <w:lang w:val="en-IN"/>
        </w:rPr>
      </w:pPr>
      <w:r w:rsidRPr="00D216FC">
        <w:rPr>
          <w:b/>
          <w:bCs/>
          <w:lang w:val="en-IN"/>
        </w:rPr>
        <w:t>Security and Compliance:</w:t>
      </w:r>
      <w:r w:rsidRPr="00D216FC">
        <w:rPr>
          <w:lang w:val="en-IN"/>
        </w:rPr>
        <w:t xml:space="preserve"> The logs provide a basis for security audits and compliance with industry regulations. Logging to an S3 bucket ensures the data is retained for future analysis or audits.</w:t>
      </w:r>
    </w:p>
    <w:p w14:paraId="2E957399" w14:textId="19E2C9D1" w:rsidR="00D216FC" w:rsidRPr="00D216FC" w:rsidRDefault="00D216FC" w:rsidP="00D216FC">
      <w:pPr>
        <w:rPr>
          <w:lang w:val="en-IN"/>
        </w:rPr>
      </w:pPr>
      <w:r w:rsidRPr="00D216FC">
        <w:rPr>
          <w:lang w:val="en-IN"/>
        </w:rPr>
        <w:lastRenderedPageBreak/>
        <w:drawing>
          <wp:inline distT="0" distB="0" distL="0" distR="0" wp14:anchorId="728ED6D6" wp14:editId="38CB4636">
            <wp:extent cx="5943600" cy="2731770"/>
            <wp:effectExtent l="0" t="0" r="0" b="0"/>
            <wp:docPr id="17012347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31770"/>
                    </a:xfrm>
                    <a:prstGeom prst="rect">
                      <a:avLst/>
                    </a:prstGeom>
                    <a:noFill/>
                    <a:ln>
                      <a:noFill/>
                    </a:ln>
                  </pic:spPr>
                </pic:pic>
              </a:graphicData>
            </a:graphic>
          </wp:inline>
        </w:drawing>
      </w:r>
    </w:p>
    <w:p w14:paraId="368070C0" w14:textId="77777777" w:rsidR="00D216FC" w:rsidRPr="00D216FC" w:rsidRDefault="00D216FC" w:rsidP="00D216FC">
      <w:pPr>
        <w:rPr>
          <w:lang w:val="en-IN"/>
        </w:rPr>
      </w:pPr>
      <w:r w:rsidRPr="00D216FC">
        <w:rPr>
          <w:lang w:val="en-IN"/>
        </w:rPr>
        <w:t>Screenshot 9: CloudTrail for Activity Logging</w:t>
      </w:r>
    </w:p>
    <w:p w14:paraId="78724A1E" w14:textId="77777777" w:rsidR="00D216FC" w:rsidRPr="00D216FC" w:rsidRDefault="00D216FC" w:rsidP="00D216FC">
      <w:pPr>
        <w:rPr>
          <w:lang w:val="en-IN"/>
        </w:rPr>
      </w:pPr>
      <w:r w:rsidRPr="00D216FC">
        <w:rPr>
          <w:lang w:val="en-IN"/>
        </w:rPr>
        <w:t>Together, these tools ensure comprehensive monitoring of the AWS infrastructure, both in terms of system performance, cost, and security. The CloudWatch dashboard helps monitor real-time metrics, while CloudTrail provides detailed logs for auditing and security oversight.</w:t>
      </w:r>
    </w:p>
    <w:p w14:paraId="466C4874" w14:textId="5F548414" w:rsidR="000B1B47" w:rsidRPr="00D216FC" w:rsidRDefault="000B1B47" w:rsidP="00D216FC">
      <w:pPr>
        <w:rPr>
          <w:lang w:val="en-IN"/>
        </w:rPr>
      </w:pPr>
    </w:p>
    <w:sectPr w:rsidR="000B1B47" w:rsidRPr="00D216FC" w:rsidSect="00F014D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9471E"/>
    <w:multiLevelType w:val="multilevel"/>
    <w:tmpl w:val="3AE81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27694F"/>
    <w:multiLevelType w:val="multilevel"/>
    <w:tmpl w:val="8C6CB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92527"/>
    <w:multiLevelType w:val="multilevel"/>
    <w:tmpl w:val="E24E7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9326A4"/>
    <w:multiLevelType w:val="multilevel"/>
    <w:tmpl w:val="37147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E06130"/>
    <w:multiLevelType w:val="hybridMultilevel"/>
    <w:tmpl w:val="6BDEB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366CB9"/>
    <w:multiLevelType w:val="multilevel"/>
    <w:tmpl w:val="728CC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931F2"/>
    <w:multiLevelType w:val="multilevel"/>
    <w:tmpl w:val="7844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EF2DA3"/>
    <w:multiLevelType w:val="multilevel"/>
    <w:tmpl w:val="0F68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6E20CE"/>
    <w:multiLevelType w:val="multilevel"/>
    <w:tmpl w:val="83CE0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C308C0"/>
    <w:multiLevelType w:val="multilevel"/>
    <w:tmpl w:val="DB7CD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203BDF"/>
    <w:multiLevelType w:val="multilevel"/>
    <w:tmpl w:val="2EDAE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B30F5D"/>
    <w:multiLevelType w:val="multilevel"/>
    <w:tmpl w:val="0DD2A5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2E4824"/>
    <w:multiLevelType w:val="multilevel"/>
    <w:tmpl w:val="80A6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0214F6"/>
    <w:multiLevelType w:val="multilevel"/>
    <w:tmpl w:val="9EF4A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1978A9"/>
    <w:multiLevelType w:val="hybridMultilevel"/>
    <w:tmpl w:val="75ACB6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F246110"/>
    <w:multiLevelType w:val="hybridMultilevel"/>
    <w:tmpl w:val="F9F868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6" w15:restartNumberingAfterBreak="0">
    <w:nsid w:val="4FDE4F81"/>
    <w:multiLevelType w:val="multilevel"/>
    <w:tmpl w:val="B1348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6079BF"/>
    <w:multiLevelType w:val="multilevel"/>
    <w:tmpl w:val="B9EC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FE2659"/>
    <w:multiLevelType w:val="hybridMultilevel"/>
    <w:tmpl w:val="77EC02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6BF1391"/>
    <w:multiLevelType w:val="multilevel"/>
    <w:tmpl w:val="9BA6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D30431"/>
    <w:multiLevelType w:val="multilevel"/>
    <w:tmpl w:val="D6B2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836E6A"/>
    <w:multiLevelType w:val="multilevel"/>
    <w:tmpl w:val="30AE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C14462"/>
    <w:multiLevelType w:val="hybridMultilevel"/>
    <w:tmpl w:val="392000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3" w15:restartNumberingAfterBreak="0">
    <w:nsid w:val="630F6F97"/>
    <w:multiLevelType w:val="multilevel"/>
    <w:tmpl w:val="9E94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C54A83"/>
    <w:multiLevelType w:val="multilevel"/>
    <w:tmpl w:val="8416D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3172F8"/>
    <w:multiLevelType w:val="hybridMultilevel"/>
    <w:tmpl w:val="6BC4A61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FB124F5"/>
    <w:multiLevelType w:val="multilevel"/>
    <w:tmpl w:val="104C9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8B704C"/>
    <w:multiLevelType w:val="multilevel"/>
    <w:tmpl w:val="58F87D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9132491"/>
    <w:multiLevelType w:val="multilevel"/>
    <w:tmpl w:val="31F25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8C37A5"/>
    <w:multiLevelType w:val="multilevel"/>
    <w:tmpl w:val="0C4C0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2341359">
    <w:abstractNumId w:val="13"/>
  </w:num>
  <w:num w:numId="2" w16cid:durableId="914362979">
    <w:abstractNumId w:val="17"/>
  </w:num>
  <w:num w:numId="3" w16cid:durableId="766732483">
    <w:abstractNumId w:val="6"/>
  </w:num>
  <w:num w:numId="4" w16cid:durableId="624044585">
    <w:abstractNumId w:val="19"/>
  </w:num>
  <w:num w:numId="5" w16cid:durableId="1174107384">
    <w:abstractNumId w:val="9"/>
  </w:num>
  <w:num w:numId="6" w16cid:durableId="712077614">
    <w:abstractNumId w:val="7"/>
  </w:num>
  <w:num w:numId="7" w16cid:durableId="26571402">
    <w:abstractNumId w:val="11"/>
  </w:num>
  <w:num w:numId="8" w16cid:durableId="1846357975">
    <w:abstractNumId w:val="21"/>
  </w:num>
  <w:num w:numId="9" w16cid:durableId="1392849814">
    <w:abstractNumId w:val="23"/>
  </w:num>
  <w:num w:numId="10" w16cid:durableId="1280185420">
    <w:abstractNumId w:val="16"/>
  </w:num>
  <w:num w:numId="11" w16cid:durableId="192694798">
    <w:abstractNumId w:val="24"/>
  </w:num>
  <w:num w:numId="12" w16cid:durableId="1228881420">
    <w:abstractNumId w:val="12"/>
  </w:num>
  <w:num w:numId="13" w16cid:durableId="302007930">
    <w:abstractNumId w:val="5"/>
  </w:num>
  <w:num w:numId="14" w16cid:durableId="582908919">
    <w:abstractNumId w:val="4"/>
  </w:num>
  <w:num w:numId="15" w16cid:durableId="1952008375">
    <w:abstractNumId w:val="14"/>
  </w:num>
  <w:num w:numId="16" w16cid:durableId="523901792">
    <w:abstractNumId w:val="29"/>
  </w:num>
  <w:num w:numId="17" w16cid:durableId="541752434">
    <w:abstractNumId w:val="28"/>
  </w:num>
  <w:num w:numId="18" w16cid:durableId="1720546118">
    <w:abstractNumId w:val="1"/>
  </w:num>
  <w:num w:numId="19" w16cid:durableId="532884349">
    <w:abstractNumId w:val="2"/>
  </w:num>
  <w:num w:numId="20" w16cid:durableId="334966345">
    <w:abstractNumId w:val="3"/>
  </w:num>
  <w:num w:numId="21" w16cid:durableId="1873614971">
    <w:abstractNumId w:val="20"/>
  </w:num>
  <w:num w:numId="22" w16cid:durableId="725421066">
    <w:abstractNumId w:val="10"/>
  </w:num>
  <w:num w:numId="23" w16cid:durableId="511914433">
    <w:abstractNumId w:val="8"/>
  </w:num>
  <w:num w:numId="24" w16cid:durableId="336268357">
    <w:abstractNumId w:val="18"/>
  </w:num>
  <w:num w:numId="25" w16cid:durableId="1676105311">
    <w:abstractNumId w:val="25"/>
  </w:num>
  <w:num w:numId="26" w16cid:durableId="347951998">
    <w:abstractNumId w:val="0"/>
  </w:num>
  <w:num w:numId="27" w16cid:durableId="1436631658">
    <w:abstractNumId w:val="27"/>
  </w:num>
  <w:num w:numId="28" w16cid:durableId="57636724">
    <w:abstractNumId w:val="22"/>
    <w:lvlOverride w:ilvl="0"/>
    <w:lvlOverride w:ilvl="1"/>
    <w:lvlOverride w:ilvl="2"/>
    <w:lvlOverride w:ilvl="3"/>
    <w:lvlOverride w:ilvl="4"/>
    <w:lvlOverride w:ilvl="5"/>
    <w:lvlOverride w:ilvl="6"/>
    <w:lvlOverride w:ilvl="7"/>
    <w:lvlOverride w:ilvl="8"/>
  </w:num>
  <w:num w:numId="29" w16cid:durableId="1185243264">
    <w:abstractNumId w:val="26"/>
    <w:lvlOverride w:ilvl="0"/>
    <w:lvlOverride w:ilvl="1"/>
    <w:lvlOverride w:ilvl="2"/>
    <w:lvlOverride w:ilvl="3"/>
    <w:lvlOverride w:ilvl="4"/>
    <w:lvlOverride w:ilvl="5"/>
    <w:lvlOverride w:ilvl="6"/>
    <w:lvlOverride w:ilvl="7"/>
    <w:lvlOverride w:ilvl="8"/>
  </w:num>
  <w:num w:numId="30" w16cid:durableId="791291411">
    <w:abstractNumId w:val="15"/>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0AA"/>
    <w:rsid w:val="000B1B47"/>
    <w:rsid w:val="0013426A"/>
    <w:rsid w:val="001608BF"/>
    <w:rsid w:val="0016552F"/>
    <w:rsid w:val="001E43EC"/>
    <w:rsid w:val="00202B5F"/>
    <w:rsid w:val="00386D02"/>
    <w:rsid w:val="003B2D38"/>
    <w:rsid w:val="00426710"/>
    <w:rsid w:val="00440FD6"/>
    <w:rsid w:val="004B60A9"/>
    <w:rsid w:val="00561C78"/>
    <w:rsid w:val="00640FBC"/>
    <w:rsid w:val="00652406"/>
    <w:rsid w:val="006B1BCF"/>
    <w:rsid w:val="006C0A31"/>
    <w:rsid w:val="00787FE6"/>
    <w:rsid w:val="007D00AA"/>
    <w:rsid w:val="00805C4C"/>
    <w:rsid w:val="00830ED6"/>
    <w:rsid w:val="008D5D19"/>
    <w:rsid w:val="00A73435"/>
    <w:rsid w:val="00A73F36"/>
    <w:rsid w:val="00B0642F"/>
    <w:rsid w:val="00B133A4"/>
    <w:rsid w:val="00BB5732"/>
    <w:rsid w:val="00C354CD"/>
    <w:rsid w:val="00D216FC"/>
    <w:rsid w:val="00D65AA9"/>
    <w:rsid w:val="00D92122"/>
    <w:rsid w:val="00DD7078"/>
    <w:rsid w:val="00F014DE"/>
    <w:rsid w:val="00FA656D"/>
    <w:rsid w:val="00FC216F"/>
    <w:rsid w:val="00FD365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3EFB47"/>
  <w15:chartTrackingRefBased/>
  <w15:docId w15:val="{6F2DB59E-9229-433C-9CE2-F113535ED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4DE"/>
  </w:style>
  <w:style w:type="paragraph" w:styleId="Heading1">
    <w:name w:val="heading 1"/>
    <w:basedOn w:val="Normal"/>
    <w:next w:val="Normal"/>
    <w:link w:val="Heading1Char"/>
    <w:uiPriority w:val="9"/>
    <w:qFormat/>
    <w:rsid w:val="007D00AA"/>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D00AA"/>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16552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FD365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0AA"/>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D00AA"/>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561C78"/>
    <w:pPr>
      <w:ind w:left="720"/>
      <w:contextualSpacing/>
    </w:pPr>
  </w:style>
  <w:style w:type="character" w:customStyle="1" w:styleId="Heading3Char">
    <w:name w:val="Heading 3 Char"/>
    <w:basedOn w:val="DefaultParagraphFont"/>
    <w:link w:val="Heading3"/>
    <w:uiPriority w:val="9"/>
    <w:semiHidden/>
    <w:rsid w:val="0016552F"/>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FD3651"/>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900153">
      <w:bodyDiv w:val="1"/>
      <w:marLeft w:val="0"/>
      <w:marRight w:val="0"/>
      <w:marTop w:val="0"/>
      <w:marBottom w:val="0"/>
      <w:divBdr>
        <w:top w:val="none" w:sz="0" w:space="0" w:color="auto"/>
        <w:left w:val="none" w:sz="0" w:space="0" w:color="auto"/>
        <w:bottom w:val="none" w:sz="0" w:space="0" w:color="auto"/>
        <w:right w:val="none" w:sz="0" w:space="0" w:color="auto"/>
      </w:divBdr>
    </w:div>
    <w:div w:id="26417246">
      <w:bodyDiv w:val="1"/>
      <w:marLeft w:val="0"/>
      <w:marRight w:val="0"/>
      <w:marTop w:val="0"/>
      <w:marBottom w:val="0"/>
      <w:divBdr>
        <w:top w:val="none" w:sz="0" w:space="0" w:color="auto"/>
        <w:left w:val="none" w:sz="0" w:space="0" w:color="auto"/>
        <w:bottom w:val="none" w:sz="0" w:space="0" w:color="auto"/>
        <w:right w:val="none" w:sz="0" w:space="0" w:color="auto"/>
      </w:divBdr>
    </w:div>
    <w:div w:id="52974838">
      <w:bodyDiv w:val="1"/>
      <w:marLeft w:val="0"/>
      <w:marRight w:val="0"/>
      <w:marTop w:val="0"/>
      <w:marBottom w:val="0"/>
      <w:divBdr>
        <w:top w:val="none" w:sz="0" w:space="0" w:color="auto"/>
        <w:left w:val="none" w:sz="0" w:space="0" w:color="auto"/>
        <w:bottom w:val="none" w:sz="0" w:space="0" w:color="auto"/>
        <w:right w:val="none" w:sz="0" w:space="0" w:color="auto"/>
      </w:divBdr>
    </w:div>
    <w:div w:id="62290751">
      <w:bodyDiv w:val="1"/>
      <w:marLeft w:val="0"/>
      <w:marRight w:val="0"/>
      <w:marTop w:val="0"/>
      <w:marBottom w:val="0"/>
      <w:divBdr>
        <w:top w:val="none" w:sz="0" w:space="0" w:color="auto"/>
        <w:left w:val="none" w:sz="0" w:space="0" w:color="auto"/>
        <w:bottom w:val="none" w:sz="0" w:space="0" w:color="auto"/>
        <w:right w:val="none" w:sz="0" w:space="0" w:color="auto"/>
      </w:divBdr>
    </w:div>
    <w:div w:id="126969706">
      <w:bodyDiv w:val="1"/>
      <w:marLeft w:val="0"/>
      <w:marRight w:val="0"/>
      <w:marTop w:val="0"/>
      <w:marBottom w:val="0"/>
      <w:divBdr>
        <w:top w:val="none" w:sz="0" w:space="0" w:color="auto"/>
        <w:left w:val="none" w:sz="0" w:space="0" w:color="auto"/>
        <w:bottom w:val="none" w:sz="0" w:space="0" w:color="auto"/>
        <w:right w:val="none" w:sz="0" w:space="0" w:color="auto"/>
      </w:divBdr>
    </w:div>
    <w:div w:id="263269967">
      <w:bodyDiv w:val="1"/>
      <w:marLeft w:val="0"/>
      <w:marRight w:val="0"/>
      <w:marTop w:val="0"/>
      <w:marBottom w:val="0"/>
      <w:divBdr>
        <w:top w:val="none" w:sz="0" w:space="0" w:color="auto"/>
        <w:left w:val="none" w:sz="0" w:space="0" w:color="auto"/>
        <w:bottom w:val="none" w:sz="0" w:space="0" w:color="auto"/>
        <w:right w:val="none" w:sz="0" w:space="0" w:color="auto"/>
      </w:divBdr>
    </w:div>
    <w:div w:id="267198491">
      <w:bodyDiv w:val="1"/>
      <w:marLeft w:val="0"/>
      <w:marRight w:val="0"/>
      <w:marTop w:val="0"/>
      <w:marBottom w:val="0"/>
      <w:divBdr>
        <w:top w:val="none" w:sz="0" w:space="0" w:color="auto"/>
        <w:left w:val="none" w:sz="0" w:space="0" w:color="auto"/>
        <w:bottom w:val="none" w:sz="0" w:space="0" w:color="auto"/>
        <w:right w:val="none" w:sz="0" w:space="0" w:color="auto"/>
      </w:divBdr>
    </w:div>
    <w:div w:id="317618870">
      <w:bodyDiv w:val="1"/>
      <w:marLeft w:val="0"/>
      <w:marRight w:val="0"/>
      <w:marTop w:val="0"/>
      <w:marBottom w:val="0"/>
      <w:divBdr>
        <w:top w:val="none" w:sz="0" w:space="0" w:color="auto"/>
        <w:left w:val="none" w:sz="0" w:space="0" w:color="auto"/>
        <w:bottom w:val="none" w:sz="0" w:space="0" w:color="auto"/>
        <w:right w:val="none" w:sz="0" w:space="0" w:color="auto"/>
      </w:divBdr>
    </w:div>
    <w:div w:id="423846732">
      <w:bodyDiv w:val="1"/>
      <w:marLeft w:val="0"/>
      <w:marRight w:val="0"/>
      <w:marTop w:val="0"/>
      <w:marBottom w:val="0"/>
      <w:divBdr>
        <w:top w:val="none" w:sz="0" w:space="0" w:color="auto"/>
        <w:left w:val="none" w:sz="0" w:space="0" w:color="auto"/>
        <w:bottom w:val="none" w:sz="0" w:space="0" w:color="auto"/>
        <w:right w:val="none" w:sz="0" w:space="0" w:color="auto"/>
      </w:divBdr>
    </w:div>
    <w:div w:id="427385487">
      <w:bodyDiv w:val="1"/>
      <w:marLeft w:val="0"/>
      <w:marRight w:val="0"/>
      <w:marTop w:val="0"/>
      <w:marBottom w:val="0"/>
      <w:divBdr>
        <w:top w:val="none" w:sz="0" w:space="0" w:color="auto"/>
        <w:left w:val="none" w:sz="0" w:space="0" w:color="auto"/>
        <w:bottom w:val="none" w:sz="0" w:space="0" w:color="auto"/>
        <w:right w:val="none" w:sz="0" w:space="0" w:color="auto"/>
      </w:divBdr>
    </w:div>
    <w:div w:id="450588852">
      <w:bodyDiv w:val="1"/>
      <w:marLeft w:val="0"/>
      <w:marRight w:val="0"/>
      <w:marTop w:val="0"/>
      <w:marBottom w:val="0"/>
      <w:divBdr>
        <w:top w:val="none" w:sz="0" w:space="0" w:color="auto"/>
        <w:left w:val="none" w:sz="0" w:space="0" w:color="auto"/>
        <w:bottom w:val="none" w:sz="0" w:space="0" w:color="auto"/>
        <w:right w:val="none" w:sz="0" w:space="0" w:color="auto"/>
      </w:divBdr>
    </w:div>
    <w:div w:id="571234329">
      <w:bodyDiv w:val="1"/>
      <w:marLeft w:val="0"/>
      <w:marRight w:val="0"/>
      <w:marTop w:val="0"/>
      <w:marBottom w:val="0"/>
      <w:divBdr>
        <w:top w:val="none" w:sz="0" w:space="0" w:color="auto"/>
        <w:left w:val="none" w:sz="0" w:space="0" w:color="auto"/>
        <w:bottom w:val="none" w:sz="0" w:space="0" w:color="auto"/>
        <w:right w:val="none" w:sz="0" w:space="0" w:color="auto"/>
      </w:divBdr>
    </w:div>
    <w:div w:id="581184907">
      <w:bodyDiv w:val="1"/>
      <w:marLeft w:val="0"/>
      <w:marRight w:val="0"/>
      <w:marTop w:val="0"/>
      <w:marBottom w:val="0"/>
      <w:divBdr>
        <w:top w:val="none" w:sz="0" w:space="0" w:color="auto"/>
        <w:left w:val="none" w:sz="0" w:space="0" w:color="auto"/>
        <w:bottom w:val="none" w:sz="0" w:space="0" w:color="auto"/>
        <w:right w:val="none" w:sz="0" w:space="0" w:color="auto"/>
      </w:divBdr>
    </w:div>
    <w:div w:id="754939610">
      <w:bodyDiv w:val="1"/>
      <w:marLeft w:val="0"/>
      <w:marRight w:val="0"/>
      <w:marTop w:val="0"/>
      <w:marBottom w:val="0"/>
      <w:divBdr>
        <w:top w:val="none" w:sz="0" w:space="0" w:color="auto"/>
        <w:left w:val="none" w:sz="0" w:space="0" w:color="auto"/>
        <w:bottom w:val="none" w:sz="0" w:space="0" w:color="auto"/>
        <w:right w:val="none" w:sz="0" w:space="0" w:color="auto"/>
      </w:divBdr>
    </w:div>
    <w:div w:id="803697731">
      <w:bodyDiv w:val="1"/>
      <w:marLeft w:val="0"/>
      <w:marRight w:val="0"/>
      <w:marTop w:val="0"/>
      <w:marBottom w:val="0"/>
      <w:divBdr>
        <w:top w:val="none" w:sz="0" w:space="0" w:color="auto"/>
        <w:left w:val="none" w:sz="0" w:space="0" w:color="auto"/>
        <w:bottom w:val="none" w:sz="0" w:space="0" w:color="auto"/>
        <w:right w:val="none" w:sz="0" w:space="0" w:color="auto"/>
      </w:divBdr>
    </w:div>
    <w:div w:id="824932492">
      <w:bodyDiv w:val="1"/>
      <w:marLeft w:val="0"/>
      <w:marRight w:val="0"/>
      <w:marTop w:val="0"/>
      <w:marBottom w:val="0"/>
      <w:divBdr>
        <w:top w:val="none" w:sz="0" w:space="0" w:color="auto"/>
        <w:left w:val="none" w:sz="0" w:space="0" w:color="auto"/>
        <w:bottom w:val="none" w:sz="0" w:space="0" w:color="auto"/>
        <w:right w:val="none" w:sz="0" w:space="0" w:color="auto"/>
      </w:divBdr>
    </w:div>
    <w:div w:id="861742712">
      <w:bodyDiv w:val="1"/>
      <w:marLeft w:val="0"/>
      <w:marRight w:val="0"/>
      <w:marTop w:val="0"/>
      <w:marBottom w:val="0"/>
      <w:divBdr>
        <w:top w:val="none" w:sz="0" w:space="0" w:color="auto"/>
        <w:left w:val="none" w:sz="0" w:space="0" w:color="auto"/>
        <w:bottom w:val="none" w:sz="0" w:space="0" w:color="auto"/>
        <w:right w:val="none" w:sz="0" w:space="0" w:color="auto"/>
      </w:divBdr>
    </w:div>
    <w:div w:id="1188106228">
      <w:bodyDiv w:val="1"/>
      <w:marLeft w:val="0"/>
      <w:marRight w:val="0"/>
      <w:marTop w:val="0"/>
      <w:marBottom w:val="0"/>
      <w:divBdr>
        <w:top w:val="none" w:sz="0" w:space="0" w:color="auto"/>
        <w:left w:val="none" w:sz="0" w:space="0" w:color="auto"/>
        <w:bottom w:val="none" w:sz="0" w:space="0" w:color="auto"/>
        <w:right w:val="none" w:sz="0" w:space="0" w:color="auto"/>
      </w:divBdr>
    </w:div>
    <w:div w:id="1256599385">
      <w:bodyDiv w:val="1"/>
      <w:marLeft w:val="0"/>
      <w:marRight w:val="0"/>
      <w:marTop w:val="0"/>
      <w:marBottom w:val="0"/>
      <w:divBdr>
        <w:top w:val="none" w:sz="0" w:space="0" w:color="auto"/>
        <w:left w:val="none" w:sz="0" w:space="0" w:color="auto"/>
        <w:bottom w:val="none" w:sz="0" w:space="0" w:color="auto"/>
        <w:right w:val="none" w:sz="0" w:space="0" w:color="auto"/>
      </w:divBdr>
    </w:div>
    <w:div w:id="1325355868">
      <w:bodyDiv w:val="1"/>
      <w:marLeft w:val="0"/>
      <w:marRight w:val="0"/>
      <w:marTop w:val="0"/>
      <w:marBottom w:val="0"/>
      <w:divBdr>
        <w:top w:val="none" w:sz="0" w:space="0" w:color="auto"/>
        <w:left w:val="none" w:sz="0" w:space="0" w:color="auto"/>
        <w:bottom w:val="none" w:sz="0" w:space="0" w:color="auto"/>
        <w:right w:val="none" w:sz="0" w:space="0" w:color="auto"/>
      </w:divBdr>
    </w:div>
    <w:div w:id="1356351373">
      <w:bodyDiv w:val="1"/>
      <w:marLeft w:val="0"/>
      <w:marRight w:val="0"/>
      <w:marTop w:val="0"/>
      <w:marBottom w:val="0"/>
      <w:divBdr>
        <w:top w:val="none" w:sz="0" w:space="0" w:color="auto"/>
        <w:left w:val="none" w:sz="0" w:space="0" w:color="auto"/>
        <w:bottom w:val="none" w:sz="0" w:space="0" w:color="auto"/>
        <w:right w:val="none" w:sz="0" w:space="0" w:color="auto"/>
      </w:divBdr>
    </w:div>
    <w:div w:id="1381319160">
      <w:bodyDiv w:val="1"/>
      <w:marLeft w:val="0"/>
      <w:marRight w:val="0"/>
      <w:marTop w:val="0"/>
      <w:marBottom w:val="0"/>
      <w:divBdr>
        <w:top w:val="none" w:sz="0" w:space="0" w:color="auto"/>
        <w:left w:val="none" w:sz="0" w:space="0" w:color="auto"/>
        <w:bottom w:val="none" w:sz="0" w:space="0" w:color="auto"/>
        <w:right w:val="none" w:sz="0" w:space="0" w:color="auto"/>
      </w:divBdr>
    </w:div>
    <w:div w:id="1455296125">
      <w:bodyDiv w:val="1"/>
      <w:marLeft w:val="0"/>
      <w:marRight w:val="0"/>
      <w:marTop w:val="0"/>
      <w:marBottom w:val="0"/>
      <w:divBdr>
        <w:top w:val="none" w:sz="0" w:space="0" w:color="auto"/>
        <w:left w:val="none" w:sz="0" w:space="0" w:color="auto"/>
        <w:bottom w:val="none" w:sz="0" w:space="0" w:color="auto"/>
        <w:right w:val="none" w:sz="0" w:space="0" w:color="auto"/>
      </w:divBdr>
    </w:div>
    <w:div w:id="1556047655">
      <w:bodyDiv w:val="1"/>
      <w:marLeft w:val="0"/>
      <w:marRight w:val="0"/>
      <w:marTop w:val="0"/>
      <w:marBottom w:val="0"/>
      <w:divBdr>
        <w:top w:val="none" w:sz="0" w:space="0" w:color="auto"/>
        <w:left w:val="none" w:sz="0" w:space="0" w:color="auto"/>
        <w:bottom w:val="none" w:sz="0" w:space="0" w:color="auto"/>
        <w:right w:val="none" w:sz="0" w:space="0" w:color="auto"/>
      </w:divBdr>
    </w:div>
    <w:div w:id="1641692776">
      <w:bodyDiv w:val="1"/>
      <w:marLeft w:val="0"/>
      <w:marRight w:val="0"/>
      <w:marTop w:val="0"/>
      <w:marBottom w:val="0"/>
      <w:divBdr>
        <w:top w:val="none" w:sz="0" w:space="0" w:color="auto"/>
        <w:left w:val="none" w:sz="0" w:space="0" w:color="auto"/>
        <w:bottom w:val="none" w:sz="0" w:space="0" w:color="auto"/>
        <w:right w:val="none" w:sz="0" w:space="0" w:color="auto"/>
      </w:divBdr>
    </w:div>
    <w:div w:id="1646592281">
      <w:bodyDiv w:val="1"/>
      <w:marLeft w:val="0"/>
      <w:marRight w:val="0"/>
      <w:marTop w:val="0"/>
      <w:marBottom w:val="0"/>
      <w:divBdr>
        <w:top w:val="none" w:sz="0" w:space="0" w:color="auto"/>
        <w:left w:val="none" w:sz="0" w:space="0" w:color="auto"/>
        <w:bottom w:val="none" w:sz="0" w:space="0" w:color="auto"/>
        <w:right w:val="none" w:sz="0" w:space="0" w:color="auto"/>
      </w:divBdr>
    </w:div>
    <w:div w:id="1667130643">
      <w:bodyDiv w:val="1"/>
      <w:marLeft w:val="0"/>
      <w:marRight w:val="0"/>
      <w:marTop w:val="0"/>
      <w:marBottom w:val="0"/>
      <w:divBdr>
        <w:top w:val="none" w:sz="0" w:space="0" w:color="auto"/>
        <w:left w:val="none" w:sz="0" w:space="0" w:color="auto"/>
        <w:bottom w:val="none" w:sz="0" w:space="0" w:color="auto"/>
        <w:right w:val="none" w:sz="0" w:space="0" w:color="auto"/>
      </w:divBdr>
    </w:div>
    <w:div w:id="1669941062">
      <w:bodyDiv w:val="1"/>
      <w:marLeft w:val="0"/>
      <w:marRight w:val="0"/>
      <w:marTop w:val="0"/>
      <w:marBottom w:val="0"/>
      <w:divBdr>
        <w:top w:val="none" w:sz="0" w:space="0" w:color="auto"/>
        <w:left w:val="none" w:sz="0" w:space="0" w:color="auto"/>
        <w:bottom w:val="none" w:sz="0" w:space="0" w:color="auto"/>
        <w:right w:val="none" w:sz="0" w:space="0" w:color="auto"/>
      </w:divBdr>
    </w:div>
    <w:div w:id="1797600003">
      <w:bodyDiv w:val="1"/>
      <w:marLeft w:val="0"/>
      <w:marRight w:val="0"/>
      <w:marTop w:val="0"/>
      <w:marBottom w:val="0"/>
      <w:divBdr>
        <w:top w:val="none" w:sz="0" w:space="0" w:color="auto"/>
        <w:left w:val="none" w:sz="0" w:space="0" w:color="auto"/>
        <w:bottom w:val="none" w:sz="0" w:space="0" w:color="auto"/>
        <w:right w:val="none" w:sz="0" w:space="0" w:color="auto"/>
      </w:divBdr>
    </w:div>
    <w:div w:id="1886602036">
      <w:bodyDiv w:val="1"/>
      <w:marLeft w:val="0"/>
      <w:marRight w:val="0"/>
      <w:marTop w:val="0"/>
      <w:marBottom w:val="0"/>
      <w:divBdr>
        <w:top w:val="none" w:sz="0" w:space="0" w:color="auto"/>
        <w:left w:val="none" w:sz="0" w:space="0" w:color="auto"/>
        <w:bottom w:val="none" w:sz="0" w:space="0" w:color="auto"/>
        <w:right w:val="none" w:sz="0" w:space="0" w:color="auto"/>
      </w:divBdr>
    </w:div>
    <w:div w:id="1964771104">
      <w:bodyDiv w:val="1"/>
      <w:marLeft w:val="0"/>
      <w:marRight w:val="0"/>
      <w:marTop w:val="0"/>
      <w:marBottom w:val="0"/>
      <w:divBdr>
        <w:top w:val="none" w:sz="0" w:space="0" w:color="auto"/>
        <w:left w:val="none" w:sz="0" w:space="0" w:color="auto"/>
        <w:bottom w:val="none" w:sz="0" w:space="0" w:color="auto"/>
        <w:right w:val="none" w:sz="0" w:space="0" w:color="auto"/>
      </w:divBdr>
    </w:div>
    <w:div w:id="1971128872">
      <w:bodyDiv w:val="1"/>
      <w:marLeft w:val="0"/>
      <w:marRight w:val="0"/>
      <w:marTop w:val="0"/>
      <w:marBottom w:val="0"/>
      <w:divBdr>
        <w:top w:val="none" w:sz="0" w:space="0" w:color="auto"/>
        <w:left w:val="none" w:sz="0" w:space="0" w:color="auto"/>
        <w:bottom w:val="none" w:sz="0" w:space="0" w:color="auto"/>
        <w:right w:val="none" w:sz="0" w:space="0" w:color="auto"/>
      </w:divBdr>
    </w:div>
    <w:div w:id="2015297670">
      <w:bodyDiv w:val="1"/>
      <w:marLeft w:val="0"/>
      <w:marRight w:val="0"/>
      <w:marTop w:val="0"/>
      <w:marBottom w:val="0"/>
      <w:divBdr>
        <w:top w:val="none" w:sz="0" w:space="0" w:color="auto"/>
        <w:left w:val="none" w:sz="0" w:space="0" w:color="auto"/>
        <w:bottom w:val="none" w:sz="0" w:space="0" w:color="auto"/>
        <w:right w:val="none" w:sz="0" w:space="0" w:color="auto"/>
      </w:divBdr>
    </w:div>
    <w:div w:id="2038892386">
      <w:bodyDiv w:val="1"/>
      <w:marLeft w:val="0"/>
      <w:marRight w:val="0"/>
      <w:marTop w:val="0"/>
      <w:marBottom w:val="0"/>
      <w:divBdr>
        <w:top w:val="none" w:sz="0" w:space="0" w:color="auto"/>
        <w:left w:val="none" w:sz="0" w:space="0" w:color="auto"/>
        <w:bottom w:val="none" w:sz="0" w:space="0" w:color="auto"/>
        <w:right w:val="none" w:sz="0" w:space="0" w:color="auto"/>
      </w:divBdr>
    </w:div>
    <w:div w:id="2081781654">
      <w:bodyDiv w:val="1"/>
      <w:marLeft w:val="0"/>
      <w:marRight w:val="0"/>
      <w:marTop w:val="0"/>
      <w:marBottom w:val="0"/>
      <w:divBdr>
        <w:top w:val="none" w:sz="0" w:space="0" w:color="auto"/>
        <w:left w:val="none" w:sz="0" w:space="0" w:color="auto"/>
        <w:bottom w:val="none" w:sz="0" w:space="0" w:color="auto"/>
        <w:right w:val="none" w:sz="0" w:space="0" w:color="auto"/>
      </w:divBdr>
    </w:div>
    <w:div w:id="2098205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691180004973D459ED6D17FD8FAE798" ma:contentTypeVersion="4" ma:contentTypeDescription="Create a new document." ma:contentTypeScope="" ma:versionID="fcdaf1aa87b46189593225a7c537b105">
  <xsd:schema xmlns:xsd="http://www.w3.org/2001/XMLSchema" xmlns:xs="http://www.w3.org/2001/XMLSchema" xmlns:p="http://schemas.microsoft.com/office/2006/metadata/properties" xmlns:ns2="1d754828-7ae2-463d-83e5-42b6f4382049" targetNamespace="http://schemas.microsoft.com/office/2006/metadata/properties" ma:root="true" ma:fieldsID="1055b58e3d5ba1c9b26f0484556a0d97" ns2:_="">
    <xsd:import namespace="1d754828-7ae2-463d-83e5-42b6f438204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754828-7ae2-463d-83e5-42b6f43820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AD58C68-6B49-4053-A0CA-1DCAB08F8B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754828-7ae2-463d-83e5-42b6f43820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A41C4F-80D4-4480-9D74-CA2565F5AA5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82C5993-0F49-45A5-876A-C5CE6B35070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531</TotalTime>
  <Pages>20</Pages>
  <Words>2158</Words>
  <Characters>12518</Characters>
  <Application>Microsoft Office Word</Application>
  <DocSecurity>0</DocSecurity>
  <Lines>272</Lines>
  <Paragraphs>145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14531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soumya dubey</dc:creator>
  <cp:keywords/>
  <dc:description/>
  <cp:lastModifiedBy>PriyankaMridulaMridula</cp:lastModifiedBy>
  <cp:revision>4</cp:revision>
  <dcterms:created xsi:type="dcterms:W3CDTF">2024-08-25T03:32:00Z</dcterms:created>
  <dcterms:modified xsi:type="dcterms:W3CDTF">2024-09-19T03:21:00Z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c231d8ad-51bb-4a05-86c8-2bc20f0af50f</vt:lpwstr>
  </property>
  <property fmtid="{D5CDD505-2E9C-101B-9397-08002B2CF9AE}" pid="3" name="ContentTypeId">
    <vt:lpwstr>0x0101009691180004973D459ED6D17FD8FAE798</vt:lpwstr>
  </property>
</Properties>
</file>